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30629C">
        <w:fldChar w:fldCharType="begin"/>
      </w:r>
      <w:r w:rsidR="0030629C">
        <w:instrText xml:space="preserve"> DOCPROPERTY  TSG/WGRef  \* MERGEFORMAT </w:instrText>
      </w:r>
      <w:r w:rsidR="0030629C">
        <w:fldChar w:fldCharType="separate"/>
      </w:r>
      <w:r w:rsidR="003609EF">
        <w:rPr>
          <w:b/>
          <w:noProof/>
          <w:sz w:val="24"/>
        </w:rPr>
        <w:t>RAN4</w:t>
      </w:r>
      <w:r w:rsidR="0030629C">
        <w:rPr>
          <w:b/>
          <w:noProof/>
          <w:sz w:val="24"/>
        </w:rPr>
        <w:fldChar w:fldCharType="end"/>
      </w:r>
      <w:r w:rsidR="00C66BA2">
        <w:rPr>
          <w:b/>
          <w:noProof/>
          <w:sz w:val="24"/>
        </w:rPr>
        <w:t xml:space="preserve"> </w:t>
      </w:r>
      <w:r>
        <w:rPr>
          <w:b/>
          <w:noProof/>
          <w:sz w:val="24"/>
        </w:rPr>
        <w:t>Meeting #</w:t>
      </w:r>
      <w:r w:rsidR="0030629C">
        <w:fldChar w:fldCharType="begin"/>
      </w:r>
      <w:r w:rsidR="0030629C">
        <w:instrText xml:space="preserve"> DOCPROPERTY  MtgSeq  \* MERGEFORMAT </w:instrText>
      </w:r>
      <w:r w:rsidR="0030629C">
        <w:fldChar w:fldCharType="separate"/>
      </w:r>
      <w:r w:rsidR="00EB09B7" w:rsidRPr="00EB09B7">
        <w:rPr>
          <w:b/>
          <w:noProof/>
          <w:sz w:val="24"/>
        </w:rPr>
        <w:t>117</w:t>
      </w:r>
      <w:r w:rsidR="0030629C">
        <w:rPr>
          <w:b/>
          <w:noProof/>
          <w:sz w:val="24"/>
        </w:rPr>
        <w:fldChar w:fldCharType="end"/>
      </w:r>
      <w:r w:rsidR="0030629C">
        <w:fldChar w:fldCharType="begin"/>
      </w:r>
      <w:r w:rsidR="0030629C">
        <w:instrText xml:space="preserve"> DOCPROPERTY  MtgTitle  \* MERGEFORMAT </w:instrText>
      </w:r>
      <w:r w:rsidR="0030629C">
        <w:fldChar w:fldCharType="separate"/>
      </w:r>
      <w:r w:rsidR="0030629C">
        <w:fldChar w:fldCharType="end"/>
      </w:r>
      <w:r>
        <w:rPr>
          <w:b/>
          <w:i/>
          <w:noProof/>
          <w:sz w:val="28"/>
        </w:rPr>
        <w:tab/>
      </w:r>
      <w:r w:rsidR="0030629C">
        <w:fldChar w:fldCharType="begin"/>
      </w:r>
      <w:r w:rsidR="0030629C">
        <w:instrText xml:space="preserve"> DOCPROPERTY  Tdoc#  \* MERGEFORMAT </w:instrText>
      </w:r>
      <w:r w:rsidR="0030629C">
        <w:fldChar w:fldCharType="separate"/>
      </w:r>
      <w:r w:rsidR="00E13F3D" w:rsidRPr="00E13F3D">
        <w:rPr>
          <w:b/>
          <w:i/>
          <w:noProof/>
          <w:sz w:val="28"/>
        </w:rPr>
        <w:t>R4-2521093</w:t>
      </w:r>
      <w:r w:rsidR="0030629C">
        <w:rPr>
          <w:b/>
          <w:i/>
          <w:noProof/>
          <w:sz w:val="28"/>
        </w:rPr>
        <w:fldChar w:fldCharType="end"/>
      </w:r>
    </w:p>
    <w:p w14:paraId="7CB45193" w14:textId="77777777" w:rsidR="001E41F3" w:rsidRDefault="0030629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0629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0629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0629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0629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F855F7" w:rsidR="007E46C1" w:rsidRDefault="007E46C1" w:rsidP="007E46C1">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0629C">
            <w:pPr>
              <w:pStyle w:val="CRCoverPage"/>
              <w:spacing w:after="0"/>
              <w:ind w:left="100"/>
              <w:rPr>
                <w:noProof/>
              </w:rPr>
            </w:pPr>
            <w:r>
              <w:fldChar w:fldCharType="begin"/>
            </w:r>
            <w:r>
              <w:instrText xml:space="preserve"> DOCPROPERTY  CrTitle  \* MERGEFORMAT </w:instrText>
            </w:r>
            <w:r>
              <w:fldChar w:fldCharType="separate"/>
            </w:r>
            <w:r w:rsidR="002640DD">
              <w:t>CR to TS 38.161 on UE positioning guideline for NTN scenario 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0629C">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Keysight Technologies, Apple, 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159215" w:rsidR="001E41F3" w:rsidRDefault="007E46C1" w:rsidP="00547111">
            <w:pPr>
              <w:pStyle w:val="CRCoverPage"/>
              <w:spacing w:after="0"/>
              <w:ind w:left="100"/>
              <w:rPr>
                <w:noProof/>
              </w:rPr>
            </w:pPr>
            <w:r>
              <w:t>R4</w:t>
            </w:r>
            <w:r w:rsidR="0030629C">
              <w:fldChar w:fldCharType="begin"/>
            </w:r>
            <w:r w:rsidR="0030629C">
              <w:instrText xml:space="preserve"> DOCPROPERTY  SourceIfTsg  \* MERGEFORMAT </w:instrText>
            </w:r>
            <w:r w:rsidR="0030629C">
              <w:fldChar w:fldCharType="separate"/>
            </w:r>
            <w:r w:rsidR="0030629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0629C">
            <w:pPr>
              <w:pStyle w:val="CRCoverPage"/>
              <w:spacing w:after="0"/>
              <w:ind w:left="100"/>
              <w:rPr>
                <w:noProof/>
              </w:rPr>
            </w:pPr>
            <w:r>
              <w:fldChar w:fldCharType="begin"/>
            </w:r>
            <w:r>
              <w:instrText xml:space="preserve"> DOCPROPERTY  RelatedWis  \* MERGEFORMAT </w:instrText>
            </w:r>
            <w:r>
              <w:fldChar w:fldCharType="separate"/>
            </w:r>
            <w:r w:rsidR="00E13F3D">
              <w:rPr>
                <w:noProof/>
              </w:rPr>
              <w:t>TRP_TRS_MIMO_OTA_Ph3-Core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30629C">
            <w:pPr>
              <w:pStyle w:val="CRCoverPage"/>
              <w:spacing w:after="0"/>
              <w:ind w:left="100"/>
              <w:rPr>
                <w:noProof/>
              </w:rPr>
            </w:pPr>
            <w:r>
              <w:fldChar w:fldCharType="begin"/>
            </w:r>
            <w:r>
              <w:instrText xml:space="preserve"> DOCPROPERTY  ResDate  \* MERGEFORMAT </w:instrText>
            </w:r>
            <w:r>
              <w:fldChar w:fldCharType="separate"/>
            </w:r>
            <w:r w:rsidR="002E5590">
              <w:rPr>
                <w:noProof/>
              </w:rPr>
              <w:t>2025-11-07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0629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0629C">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0C73EE" w:rsidR="001E41F3" w:rsidRDefault="007E46C1">
            <w:pPr>
              <w:pStyle w:val="CRCoverPage"/>
              <w:spacing w:after="0"/>
              <w:ind w:left="100"/>
              <w:rPr>
                <w:noProof/>
              </w:rPr>
            </w:pPr>
            <w:r>
              <w:rPr>
                <w:noProof/>
                <w:lang w:eastAsia="zh-CN"/>
              </w:rPr>
              <w:t>This</w:t>
            </w:r>
            <w:r>
              <w:rPr>
                <w:rFonts w:hint="eastAsia"/>
                <w:noProof/>
                <w:lang w:eastAsia="zh-CN"/>
              </w:rPr>
              <w:t xml:space="preserve"> CR provides </w:t>
            </w:r>
            <w:r>
              <w:rPr>
                <w:noProof/>
                <w:lang w:eastAsia="zh-CN"/>
              </w:rPr>
              <w:t xml:space="preserve">positioning guideline for partial sphere metric OTA testing which can be used for handheld NTN UE which declares supporting </w:t>
            </w:r>
            <w:r w:rsidRPr="00BA0A77">
              <w:rPr>
                <w:noProof/>
                <w:lang w:eastAsia="zh-CN"/>
              </w:rPr>
              <w:t>specific UE orientation usage</w:t>
            </w:r>
            <w:r>
              <w:rPr>
                <w:noProof/>
                <w:lang w:eastAsia="zh-CN"/>
              </w:rPr>
              <w:t>, or other applicable scenarios/devices</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E46C1" w14:paraId="21016551" w14:textId="77777777" w:rsidTr="00547111">
        <w:tc>
          <w:tcPr>
            <w:tcW w:w="2694" w:type="dxa"/>
            <w:gridSpan w:val="2"/>
            <w:tcBorders>
              <w:left w:val="single" w:sz="4" w:space="0" w:color="auto"/>
            </w:tcBorders>
          </w:tcPr>
          <w:p w14:paraId="49433147" w14:textId="77777777" w:rsidR="007E46C1" w:rsidRDefault="007E46C1" w:rsidP="007E46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7F9313" w:rsidR="007E46C1" w:rsidRDefault="007E46C1" w:rsidP="007E46C1">
            <w:pPr>
              <w:pStyle w:val="CRCoverPage"/>
              <w:tabs>
                <w:tab w:val="left" w:pos="849"/>
              </w:tabs>
              <w:spacing w:after="0"/>
              <w:ind w:left="100"/>
              <w:rPr>
                <w:noProof/>
              </w:rPr>
            </w:pPr>
            <w:r>
              <w:rPr>
                <w:noProof/>
                <w:lang w:eastAsia="zh-CN"/>
              </w:rPr>
              <w:t>Different from</w:t>
            </w:r>
            <w:r w:rsidRPr="000040F3">
              <w:rPr>
                <w:noProof/>
                <w:lang w:eastAsia="zh-CN"/>
              </w:rPr>
              <w:t xml:space="preserve"> tradditioinal hand phantom (browsing mode) positioning guideline, an elevation tilt is introduced for initial orientation before testing starts. The evevation tilt angle is based on manufacteur declaration from the whole set {-90, -75, -60, -45, -30, -15, 0, 15, 30, 45, 60, 75, 90} degrees.</w:t>
            </w:r>
          </w:p>
        </w:tc>
      </w:tr>
      <w:tr w:rsidR="007E46C1" w14:paraId="1F886379" w14:textId="77777777" w:rsidTr="00547111">
        <w:tc>
          <w:tcPr>
            <w:tcW w:w="2694" w:type="dxa"/>
            <w:gridSpan w:val="2"/>
            <w:tcBorders>
              <w:left w:val="single" w:sz="4" w:space="0" w:color="auto"/>
            </w:tcBorders>
          </w:tcPr>
          <w:p w14:paraId="4D989623" w14:textId="77777777" w:rsidR="007E46C1" w:rsidRDefault="007E46C1" w:rsidP="007E46C1">
            <w:pPr>
              <w:pStyle w:val="CRCoverPage"/>
              <w:spacing w:after="0"/>
              <w:rPr>
                <w:b/>
                <w:i/>
                <w:noProof/>
                <w:sz w:val="8"/>
                <w:szCs w:val="8"/>
              </w:rPr>
            </w:pPr>
          </w:p>
        </w:tc>
        <w:tc>
          <w:tcPr>
            <w:tcW w:w="6946" w:type="dxa"/>
            <w:gridSpan w:val="9"/>
            <w:tcBorders>
              <w:right w:val="single" w:sz="4" w:space="0" w:color="auto"/>
            </w:tcBorders>
          </w:tcPr>
          <w:p w14:paraId="71C4A204" w14:textId="77777777" w:rsidR="007E46C1" w:rsidRDefault="007E46C1" w:rsidP="007E46C1">
            <w:pPr>
              <w:pStyle w:val="CRCoverPage"/>
              <w:spacing w:after="0"/>
              <w:rPr>
                <w:noProof/>
                <w:sz w:val="8"/>
                <w:szCs w:val="8"/>
              </w:rPr>
            </w:pPr>
          </w:p>
        </w:tc>
      </w:tr>
      <w:tr w:rsidR="007E46C1" w14:paraId="678D7BF9" w14:textId="77777777" w:rsidTr="00547111">
        <w:tc>
          <w:tcPr>
            <w:tcW w:w="2694" w:type="dxa"/>
            <w:gridSpan w:val="2"/>
            <w:tcBorders>
              <w:left w:val="single" w:sz="4" w:space="0" w:color="auto"/>
              <w:bottom w:val="single" w:sz="4" w:space="0" w:color="auto"/>
            </w:tcBorders>
          </w:tcPr>
          <w:p w14:paraId="4E5CE1B6" w14:textId="77777777" w:rsidR="007E46C1" w:rsidRDefault="007E46C1" w:rsidP="007E46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8C0E39" w:rsidR="007E46C1" w:rsidRDefault="007E46C1" w:rsidP="007E46C1">
            <w:pPr>
              <w:pStyle w:val="CRCoverPage"/>
              <w:spacing w:after="0"/>
              <w:ind w:left="100"/>
              <w:rPr>
                <w:noProof/>
              </w:rPr>
            </w:pPr>
            <w:r>
              <w:rPr>
                <w:rFonts w:hint="eastAsia"/>
                <w:noProof/>
                <w:lang w:eastAsia="zh-CN"/>
              </w:rPr>
              <w:t>The spec</w:t>
            </w:r>
            <w:r>
              <w:rPr>
                <w:noProof/>
                <w:lang w:eastAsia="zh-CN"/>
              </w:rPr>
              <w:t xml:space="preserve"> would</w:t>
            </w:r>
            <w:r>
              <w:rPr>
                <w:rFonts w:hint="eastAsia"/>
                <w:noProof/>
                <w:lang w:eastAsia="zh-CN"/>
              </w:rPr>
              <w:t xml:space="preserve"> </w:t>
            </w:r>
            <w:r>
              <w:rPr>
                <w:noProof/>
                <w:lang w:eastAsia="zh-CN"/>
              </w:rPr>
              <w:t xml:space="preserve">be </w:t>
            </w:r>
            <w:r>
              <w:rPr>
                <w:rFonts w:hint="eastAsia"/>
                <w:noProof/>
                <w:lang w:eastAsia="zh-CN"/>
              </w:rPr>
              <w:t>not appicable for NTN UE testing.</w:t>
            </w:r>
          </w:p>
        </w:tc>
      </w:tr>
      <w:tr w:rsidR="007E46C1" w14:paraId="034AF533" w14:textId="77777777" w:rsidTr="00547111">
        <w:tc>
          <w:tcPr>
            <w:tcW w:w="2694" w:type="dxa"/>
            <w:gridSpan w:val="2"/>
          </w:tcPr>
          <w:p w14:paraId="39D9EB5B" w14:textId="77777777" w:rsidR="007E46C1" w:rsidRDefault="007E46C1" w:rsidP="007E46C1">
            <w:pPr>
              <w:pStyle w:val="CRCoverPage"/>
              <w:spacing w:after="0"/>
              <w:rPr>
                <w:b/>
                <w:i/>
                <w:noProof/>
                <w:sz w:val="8"/>
                <w:szCs w:val="8"/>
              </w:rPr>
            </w:pPr>
          </w:p>
        </w:tc>
        <w:tc>
          <w:tcPr>
            <w:tcW w:w="6946" w:type="dxa"/>
            <w:gridSpan w:val="9"/>
          </w:tcPr>
          <w:p w14:paraId="7826CB1C" w14:textId="77777777" w:rsidR="007E46C1" w:rsidRDefault="007E46C1" w:rsidP="007E46C1">
            <w:pPr>
              <w:pStyle w:val="CRCoverPage"/>
              <w:spacing w:after="0"/>
              <w:rPr>
                <w:noProof/>
                <w:sz w:val="8"/>
                <w:szCs w:val="8"/>
              </w:rPr>
            </w:pPr>
          </w:p>
        </w:tc>
      </w:tr>
      <w:tr w:rsidR="007E46C1" w14:paraId="6A17D7AC" w14:textId="77777777" w:rsidTr="00547111">
        <w:tc>
          <w:tcPr>
            <w:tcW w:w="2694" w:type="dxa"/>
            <w:gridSpan w:val="2"/>
            <w:tcBorders>
              <w:top w:val="single" w:sz="4" w:space="0" w:color="auto"/>
              <w:left w:val="single" w:sz="4" w:space="0" w:color="auto"/>
            </w:tcBorders>
          </w:tcPr>
          <w:p w14:paraId="6DAD5B19" w14:textId="77777777" w:rsidR="007E46C1" w:rsidRDefault="007E46C1" w:rsidP="007E46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1B93E" w:rsidR="007E46C1" w:rsidRDefault="007E46C1" w:rsidP="007E46C1">
            <w:pPr>
              <w:pStyle w:val="CRCoverPage"/>
              <w:spacing w:after="0"/>
              <w:ind w:left="100"/>
              <w:rPr>
                <w:noProof/>
              </w:rPr>
            </w:pPr>
            <w:r>
              <w:rPr>
                <w:noProof/>
                <w:lang w:eastAsia="zh-CN"/>
              </w:rPr>
              <w:t xml:space="preserve">New </w:t>
            </w:r>
            <w:r>
              <w:rPr>
                <w:rFonts w:hint="eastAsia"/>
                <w:noProof/>
                <w:lang w:eastAsia="zh-CN"/>
              </w:rPr>
              <w:t>B</w:t>
            </w:r>
            <w:r>
              <w:rPr>
                <w:noProof/>
                <w:lang w:eastAsia="zh-CN"/>
              </w:rPr>
              <w:t>.</w:t>
            </w:r>
            <w:r>
              <w:rPr>
                <w:rFonts w:hint="eastAsia"/>
                <w:noProof/>
                <w:lang w:eastAsia="zh-CN"/>
              </w:rPr>
              <w:t>3</w:t>
            </w:r>
            <w:r>
              <w:rPr>
                <w:noProof/>
                <w:lang w:eastAsia="zh-CN"/>
              </w:rPr>
              <w:t>.5</w:t>
            </w:r>
          </w:p>
        </w:tc>
      </w:tr>
      <w:tr w:rsidR="007E46C1" w14:paraId="56E1E6C3" w14:textId="77777777" w:rsidTr="00547111">
        <w:tc>
          <w:tcPr>
            <w:tcW w:w="2694" w:type="dxa"/>
            <w:gridSpan w:val="2"/>
            <w:tcBorders>
              <w:left w:val="single" w:sz="4" w:space="0" w:color="auto"/>
            </w:tcBorders>
          </w:tcPr>
          <w:p w14:paraId="2FB9DE77" w14:textId="77777777" w:rsidR="007E46C1" w:rsidRDefault="007E46C1" w:rsidP="007E46C1">
            <w:pPr>
              <w:pStyle w:val="CRCoverPage"/>
              <w:spacing w:after="0"/>
              <w:rPr>
                <w:b/>
                <w:i/>
                <w:noProof/>
                <w:sz w:val="8"/>
                <w:szCs w:val="8"/>
              </w:rPr>
            </w:pPr>
          </w:p>
        </w:tc>
        <w:tc>
          <w:tcPr>
            <w:tcW w:w="6946" w:type="dxa"/>
            <w:gridSpan w:val="9"/>
            <w:tcBorders>
              <w:right w:val="single" w:sz="4" w:space="0" w:color="auto"/>
            </w:tcBorders>
          </w:tcPr>
          <w:p w14:paraId="0898542D" w14:textId="77777777" w:rsidR="007E46C1" w:rsidRDefault="007E46C1" w:rsidP="007E46C1">
            <w:pPr>
              <w:pStyle w:val="CRCoverPage"/>
              <w:spacing w:after="0"/>
              <w:rPr>
                <w:noProof/>
                <w:sz w:val="8"/>
                <w:szCs w:val="8"/>
              </w:rPr>
            </w:pPr>
          </w:p>
        </w:tc>
      </w:tr>
      <w:tr w:rsidR="007E46C1" w14:paraId="76F95A8B" w14:textId="77777777" w:rsidTr="00547111">
        <w:tc>
          <w:tcPr>
            <w:tcW w:w="2694" w:type="dxa"/>
            <w:gridSpan w:val="2"/>
            <w:tcBorders>
              <w:left w:val="single" w:sz="4" w:space="0" w:color="auto"/>
            </w:tcBorders>
          </w:tcPr>
          <w:p w14:paraId="335EAB52" w14:textId="77777777" w:rsidR="007E46C1" w:rsidRDefault="007E46C1" w:rsidP="007E46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E46C1" w:rsidRDefault="007E46C1" w:rsidP="007E46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E46C1" w:rsidRDefault="007E46C1" w:rsidP="007E46C1">
            <w:pPr>
              <w:pStyle w:val="CRCoverPage"/>
              <w:spacing w:after="0"/>
              <w:jc w:val="center"/>
              <w:rPr>
                <w:b/>
                <w:caps/>
                <w:noProof/>
              </w:rPr>
            </w:pPr>
            <w:r>
              <w:rPr>
                <w:b/>
                <w:caps/>
                <w:noProof/>
              </w:rPr>
              <w:t>N</w:t>
            </w:r>
          </w:p>
        </w:tc>
        <w:tc>
          <w:tcPr>
            <w:tcW w:w="2977" w:type="dxa"/>
            <w:gridSpan w:val="4"/>
          </w:tcPr>
          <w:p w14:paraId="304CCBCB" w14:textId="77777777" w:rsidR="007E46C1" w:rsidRDefault="007E46C1" w:rsidP="007E46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E46C1" w:rsidRDefault="007E46C1" w:rsidP="007E46C1">
            <w:pPr>
              <w:pStyle w:val="CRCoverPage"/>
              <w:spacing w:after="0"/>
              <w:ind w:left="99"/>
              <w:rPr>
                <w:noProof/>
              </w:rPr>
            </w:pPr>
          </w:p>
        </w:tc>
      </w:tr>
      <w:tr w:rsidR="007E46C1" w14:paraId="34ACE2EB" w14:textId="77777777" w:rsidTr="00547111">
        <w:tc>
          <w:tcPr>
            <w:tcW w:w="2694" w:type="dxa"/>
            <w:gridSpan w:val="2"/>
            <w:tcBorders>
              <w:left w:val="single" w:sz="4" w:space="0" w:color="auto"/>
            </w:tcBorders>
          </w:tcPr>
          <w:p w14:paraId="571382F3" w14:textId="77777777" w:rsidR="007E46C1" w:rsidRDefault="007E46C1" w:rsidP="007E46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E46C1" w:rsidRDefault="007E46C1" w:rsidP="007E4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A7AD14" w:rsidR="007E46C1" w:rsidRDefault="007E46C1" w:rsidP="007E46C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7E46C1" w:rsidRDefault="007E46C1" w:rsidP="007E46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E46C1" w:rsidRDefault="007E46C1" w:rsidP="007E46C1">
            <w:pPr>
              <w:pStyle w:val="CRCoverPage"/>
              <w:spacing w:after="0"/>
              <w:ind w:left="99"/>
              <w:rPr>
                <w:noProof/>
              </w:rPr>
            </w:pPr>
            <w:r>
              <w:rPr>
                <w:noProof/>
              </w:rPr>
              <w:t xml:space="preserve">TS/TR ... CR ... </w:t>
            </w:r>
          </w:p>
        </w:tc>
      </w:tr>
      <w:tr w:rsidR="007E46C1" w14:paraId="446DDBAC" w14:textId="77777777" w:rsidTr="00547111">
        <w:tc>
          <w:tcPr>
            <w:tcW w:w="2694" w:type="dxa"/>
            <w:gridSpan w:val="2"/>
            <w:tcBorders>
              <w:left w:val="single" w:sz="4" w:space="0" w:color="auto"/>
            </w:tcBorders>
          </w:tcPr>
          <w:p w14:paraId="678A1AA6" w14:textId="77777777" w:rsidR="007E46C1" w:rsidRDefault="007E46C1" w:rsidP="007E46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E46C1" w:rsidRDefault="007E46C1" w:rsidP="007E4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A7C091" w:rsidR="007E46C1" w:rsidRDefault="007E46C1" w:rsidP="007E46C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7E46C1" w:rsidRDefault="007E46C1" w:rsidP="007E46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E46C1" w:rsidRDefault="007E46C1" w:rsidP="007E46C1">
            <w:pPr>
              <w:pStyle w:val="CRCoverPage"/>
              <w:spacing w:after="0"/>
              <w:ind w:left="99"/>
              <w:rPr>
                <w:noProof/>
              </w:rPr>
            </w:pPr>
            <w:r>
              <w:rPr>
                <w:noProof/>
              </w:rPr>
              <w:t xml:space="preserve">TS/TR ... CR ... </w:t>
            </w:r>
          </w:p>
        </w:tc>
      </w:tr>
      <w:tr w:rsidR="007E46C1" w14:paraId="55C714D2" w14:textId="77777777" w:rsidTr="00547111">
        <w:tc>
          <w:tcPr>
            <w:tcW w:w="2694" w:type="dxa"/>
            <w:gridSpan w:val="2"/>
            <w:tcBorders>
              <w:left w:val="single" w:sz="4" w:space="0" w:color="auto"/>
            </w:tcBorders>
          </w:tcPr>
          <w:p w14:paraId="45913E62" w14:textId="77777777" w:rsidR="007E46C1" w:rsidRDefault="007E46C1" w:rsidP="007E46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46C1" w:rsidRDefault="007E46C1" w:rsidP="007E4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934E86" w:rsidR="007E46C1" w:rsidRDefault="007E46C1" w:rsidP="007E46C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7E46C1" w:rsidRDefault="007E46C1" w:rsidP="007E46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46C1" w:rsidRDefault="007E46C1" w:rsidP="007E46C1">
            <w:pPr>
              <w:pStyle w:val="CRCoverPage"/>
              <w:spacing w:after="0"/>
              <w:ind w:left="99"/>
              <w:rPr>
                <w:noProof/>
              </w:rPr>
            </w:pPr>
            <w:r>
              <w:rPr>
                <w:noProof/>
              </w:rPr>
              <w:t xml:space="preserve">TS/TR ... CR ... </w:t>
            </w:r>
          </w:p>
        </w:tc>
      </w:tr>
      <w:tr w:rsidR="007E46C1" w14:paraId="60DF82CC" w14:textId="77777777" w:rsidTr="008863B9">
        <w:tc>
          <w:tcPr>
            <w:tcW w:w="2694" w:type="dxa"/>
            <w:gridSpan w:val="2"/>
            <w:tcBorders>
              <w:left w:val="single" w:sz="4" w:space="0" w:color="auto"/>
            </w:tcBorders>
          </w:tcPr>
          <w:p w14:paraId="517696CD" w14:textId="77777777" w:rsidR="007E46C1" w:rsidRDefault="007E46C1" w:rsidP="007E46C1">
            <w:pPr>
              <w:pStyle w:val="CRCoverPage"/>
              <w:spacing w:after="0"/>
              <w:rPr>
                <w:b/>
                <w:i/>
                <w:noProof/>
              </w:rPr>
            </w:pPr>
          </w:p>
        </w:tc>
        <w:tc>
          <w:tcPr>
            <w:tcW w:w="6946" w:type="dxa"/>
            <w:gridSpan w:val="9"/>
            <w:tcBorders>
              <w:right w:val="single" w:sz="4" w:space="0" w:color="auto"/>
            </w:tcBorders>
          </w:tcPr>
          <w:p w14:paraId="4D84207F" w14:textId="77777777" w:rsidR="007E46C1" w:rsidRDefault="007E46C1" w:rsidP="007E46C1">
            <w:pPr>
              <w:pStyle w:val="CRCoverPage"/>
              <w:spacing w:after="0"/>
              <w:rPr>
                <w:noProof/>
              </w:rPr>
            </w:pPr>
          </w:p>
        </w:tc>
      </w:tr>
      <w:tr w:rsidR="007E46C1" w14:paraId="556B87B6" w14:textId="77777777" w:rsidTr="008863B9">
        <w:tc>
          <w:tcPr>
            <w:tcW w:w="2694" w:type="dxa"/>
            <w:gridSpan w:val="2"/>
            <w:tcBorders>
              <w:left w:val="single" w:sz="4" w:space="0" w:color="auto"/>
              <w:bottom w:val="single" w:sz="4" w:space="0" w:color="auto"/>
            </w:tcBorders>
          </w:tcPr>
          <w:p w14:paraId="79A9C411" w14:textId="77777777" w:rsidR="007E46C1" w:rsidRDefault="007E46C1" w:rsidP="007E46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4293E2" w:rsidR="007E46C1" w:rsidRDefault="007E46C1" w:rsidP="007E46C1">
            <w:pPr>
              <w:pStyle w:val="CRCoverPage"/>
              <w:spacing w:after="0"/>
              <w:ind w:left="100"/>
              <w:rPr>
                <w:rFonts w:hint="eastAsia"/>
                <w:noProof/>
                <w:lang w:eastAsia="zh-CN"/>
              </w:rPr>
            </w:pPr>
            <w:r>
              <w:rPr>
                <w:noProof/>
                <w:lang w:eastAsia="zh-CN"/>
              </w:rPr>
              <w:t>This is the formal CR of previously endorsed draft CR</w:t>
            </w:r>
            <w:r>
              <w:t xml:space="preserve"> </w:t>
            </w:r>
            <w:r w:rsidRPr="007E46C1">
              <w:rPr>
                <w:noProof/>
                <w:lang w:eastAsia="zh-CN"/>
              </w:rPr>
              <w:t>R4-2513878</w:t>
            </w:r>
          </w:p>
        </w:tc>
      </w:tr>
      <w:tr w:rsidR="007E46C1" w:rsidRPr="008863B9" w14:paraId="45BFE792" w14:textId="77777777" w:rsidTr="008863B9">
        <w:tc>
          <w:tcPr>
            <w:tcW w:w="2694" w:type="dxa"/>
            <w:gridSpan w:val="2"/>
            <w:tcBorders>
              <w:top w:val="single" w:sz="4" w:space="0" w:color="auto"/>
              <w:bottom w:val="single" w:sz="4" w:space="0" w:color="auto"/>
            </w:tcBorders>
          </w:tcPr>
          <w:p w14:paraId="194242DD" w14:textId="77777777" w:rsidR="007E46C1" w:rsidRPr="008863B9" w:rsidRDefault="007E46C1" w:rsidP="007E46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46C1" w:rsidRPr="008863B9" w:rsidRDefault="007E46C1" w:rsidP="007E46C1">
            <w:pPr>
              <w:pStyle w:val="CRCoverPage"/>
              <w:spacing w:after="0"/>
              <w:ind w:left="100"/>
              <w:rPr>
                <w:noProof/>
                <w:sz w:val="8"/>
                <w:szCs w:val="8"/>
              </w:rPr>
            </w:pPr>
          </w:p>
        </w:tc>
      </w:tr>
      <w:tr w:rsidR="007E46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E46C1" w:rsidRDefault="007E46C1" w:rsidP="007E46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E46C1" w:rsidRDefault="007E46C1" w:rsidP="007E46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0246C401" w14:textId="77777777" w:rsidR="007E46C1" w:rsidRPr="00B70380" w:rsidRDefault="007E46C1" w:rsidP="007E46C1">
      <w:pPr>
        <w:pStyle w:val="2"/>
      </w:pPr>
      <w:bookmarkStart w:id="1" w:name="_Toc200124145"/>
      <w:r w:rsidRPr="00B70380">
        <w:t>B.3.</w:t>
      </w:r>
      <w:r>
        <w:t>4</w:t>
      </w:r>
      <w:r w:rsidRPr="00B70380">
        <w:tab/>
      </w:r>
      <w:r w:rsidRPr="002722F8">
        <w:rPr>
          <w:rFonts w:hint="eastAsia"/>
        </w:rPr>
        <w:t>Head phantom for Head-mounted devices</w:t>
      </w:r>
      <w:bookmarkEnd w:id="1"/>
    </w:p>
    <w:p w14:paraId="6FDA1A80" w14:textId="77777777" w:rsidR="007E46C1" w:rsidRPr="00B70380" w:rsidRDefault="007E46C1" w:rsidP="007E46C1">
      <w:pPr>
        <w:pStyle w:val="3"/>
      </w:pPr>
      <w:bookmarkStart w:id="2" w:name="_Toc200124146"/>
      <w:r w:rsidRPr="00B70380">
        <w:t>B.3.</w:t>
      </w:r>
      <w:r>
        <w:t>4</w:t>
      </w:r>
      <w:r w:rsidRPr="00B70380">
        <w:t>.1</w:t>
      </w:r>
      <w:r>
        <w:tab/>
      </w:r>
      <w:r w:rsidRPr="00B70380">
        <w:t>General</w:t>
      </w:r>
      <w:bookmarkEnd w:id="2"/>
    </w:p>
    <w:p w14:paraId="1D378CED" w14:textId="77777777" w:rsidR="007E46C1" w:rsidRPr="009811EF" w:rsidRDefault="007E46C1" w:rsidP="007E46C1">
      <w:pPr>
        <w:keepLines/>
        <w:ind w:left="1135" w:hanging="851"/>
        <w:rPr>
          <w:color w:val="FF0000"/>
        </w:rPr>
      </w:pPr>
      <w:r w:rsidRPr="009811EF">
        <w:rPr>
          <w:color w:val="FF0000"/>
        </w:rPr>
        <w:t xml:space="preserve">&lt;Editor’s note: </w:t>
      </w:r>
      <w:r>
        <w:rPr>
          <w:rFonts w:hint="eastAsia"/>
          <w:color w:val="FF0000"/>
          <w:lang w:eastAsia="zh-CN"/>
        </w:rPr>
        <w:t>This part will be related to CTIA definition of XR head phantom, update is needed</w:t>
      </w:r>
      <w:r w:rsidRPr="009811EF">
        <w:rPr>
          <w:color w:val="FF0000"/>
          <w:lang w:eastAsia="zh-CN"/>
        </w:rPr>
        <w:t>.</w:t>
      </w:r>
      <w:r w:rsidRPr="009811EF">
        <w:rPr>
          <w:color w:val="FF0000"/>
        </w:rPr>
        <w:t>&gt;</w:t>
      </w:r>
    </w:p>
    <w:p w14:paraId="77262434" w14:textId="77777777" w:rsidR="007E46C1" w:rsidRPr="00B70380" w:rsidRDefault="007E46C1" w:rsidP="007E46C1">
      <w:pPr>
        <w:pStyle w:val="2"/>
        <w:rPr>
          <w:ins w:id="3" w:author="Bozhi Li/Solution Research&amp;Standard Lab /SRC-Beijing/Staff Engineer/Samsung Electronics" w:date="2025-09-30T09:48:00Z"/>
        </w:rPr>
      </w:pPr>
      <w:ins w:id="4" w:author="Bozhi Li/Solution Research&amp;Standard Lab /SRC-Beijing/Staff Engineer/Samsung Electronics" w:date="2025-09-30T09:48:00Z">
        <w:r w:rsidRPr="00B70380">
          <w:t>B.3.</w:t>
        </w:r>
        <w:r>
          <w:t>5</w:t>
        </w:r>
        <w:r w:rsidRPr="00B70380">
          <w:tab/>
        </w:r>
        <w:r w:rsidRPr="005D53FA">
          <w:t>Hand phantom only for NTN scenario 2</w:t>
        </w:r>
      </w:ins>
    </w:p>
    <w:p w14:paraId="0D47E35E" w14:textId="77777777" w:rsidR="007E46C1" w:rsidRPr="00D64049" w:rsidRDefault="007E46C1" w:rsidP="007E46C1">
      <w:pPr>
        <w:rPr>
          <w:ins w:id="5" w:author="Bozhi Li/Solution Research&amp;Standard Lab /SRC-Beijing/Staff Engineer/Samsung Electronics" w:date="2025-09-30T09:49:00Z"/>
          <w:lang w:eastAsia="zh-CN"/>
        </w:rPr>
      </w:pPr>
      <w:ins w:id="6" w:author="Bozhi Li/Solution Research&amp;Standard Lab /SRC-Beijing/Staff Engineer/Samsung Electronics" w:date="2025-09-30T09:49:00Z">
        <w:r w:rsidRPr="00D64049">
          <w:t xml:space="preserve">The positioning specified in this clause is used for the </w:t>
        </w:r>
        <w:r w:rsidRPr="00D64049">
          <w:rPr>
            <w:rFonts w:hint="eastAsia"/>
            <w:lang w:eastAsia="zh-CN"/>
          </w:rPr>
          <w:t>hand only test case of NTN scenario 2</w:t>
        </w:r>
        <w:r w:rsidRPr="00D64049">
          <w:t xml:space="preserve">. The characteristics of the Hand Phantom are specified in Annex D. </w:t>
        </w:r>
      </w:ins>
    </w:p>
    <w:p w14:paraId="19EA4606" w14:textId="77777777" w:rsidR="007E46C1" w:rsidRPr="00D64049" w:rsidRDefault="007E46C1" w:rsidP="007E46C1">
      <w:pPr>
        <w:rPr>
          <w:ins w:id="7" w:author="Bozhi Li/Solution Research&amp;Standard Lab /SRC-Beijing/Staff Engineer/Samsung Electronics" w:date="2025-09-30T09:49:00Z"/>
          <w:lang w:eastAsia="zh-CN"/>
        </w:rPr>
      </w:pPr>
      <w:ins w:id="8" w:author="Bozhi Li/Solution Research&amp;Standard Lab /SRC-Beijing/Staff Engineer/Samsung Electronics" w:date="2025-09-30T09:49:00Z">
        <w:r w:rsidRPr="00D64049">
          <w:rPr>
            <w:rFonts w:hint="eastAsia"/>
            <w:lang w:eastAsia="zh-CN"/>
          </w:rPr>
          <w:t>This</w:t>
        </w:r>
        <w:r w:rsidRPr="00D64049">
          <w:t xml:space="preserve"> mode is used to simulate user cases </w:t>
        </w:r>
        <w:r w:rsidRPr="00D64049">
          <w:rPr>
            <w:rFonts w:hint="eastAsia"/>
            <w:lang w:eastAsia="zh-CN"/>
          </w:rPr>
          <w:t>where</w:t>
        </w:r>
        <w:r w:rsidRPr="00D64049">
          <w:t xml:space="preserve"> the DUT is held in hand</w:t>
        </w:r>
        <w:r w:rsidRPr="00D64049">
          <w:rPr>
            <w:rFonts w:hint="eastAsia"/>
            <w:lang w:eastAsia="zh-CN"/>
          </w:rPr>
          <w:t xml:space="preserve"> with specific direction</w:t>
        </w:r>
        <w:r w:rsidRPr="00D64049">
          <w:t xml:space="preserve">, </w:t>
        </w:r>
        <w:r w:rsidRPr="00D64049">
          <w:rPr>
            <w:rFonts w:hint="eastAsia"/>
            <w:lang w:eastAsia="zh-CN"/>
          </w:rPr>
          <w:t xml:space="preserve">the positioning </w:t>
        </w:r>
        <w:r w:rsidRPr="00D64049">
          <w:rPr>
            <w:lang w:eastAsia="zh-CN"/>
          </w:rPr>
          <w:t>guideline</w:t>
        </w:r>
        <w:r w:rsidRPr="00D64049">
          <w:rPr>
            <w:rFonts w:hint="eastAsia"/>
            <w:lang w:eastAsia="zh-CN"/>
          </w:rPr>
          <w:t xml:space="preserve"> in Clause 6.2 (traditional hand only browsing mode) can be reused as much as possible, the only difference is that </w:t>
        </w:r>
        <w:r w:rsidRPr="00D64049">
          <w:t xml:space="preserve">the DUT shall be mounted in a suitable hand phantom and oriented such that the DUT’s main display is </w:t>
        </w:r>
        <w:r w:rsidRPr="00D64049">
          <w:rPr>
            <w:rFonts w:hint="eastAsia"/>
            <w:lang w:eastAsia="zh-CN"/>
          </w:rPr>
          <w:t>aligned with</w:t>
        </w:r>
        <w:r w:rsidRPr="00D64049">
          <w:t xml:space="preserve"> the vertical axis (</w:t>
        </w:r>
        <w:proofErr w:type="gramStart"/>
        <w:r w:rsidRPr="00D64049">
          <w:t>i.e.</w:t>
        </w:r>
        <w:proofErr w:type="gramEnd"/>
        <w:r w:rsidRPr="00D64049">
          <w:t xml:space="preserve"> +z) by default as shown in Figure </w:t>
        </w:r>
      </w:ins>
      <w:ins w:id="9" w:author="Bozhi Li/Solution Research&amp;Standard Lab /SRC-Beijing/Staff Engineer/Samsung Electronics" w:date="2025-09-30T09:50:00Z">
        <w:r>
          <w:t>B.3.5</w:t>
        </w:r>
      </w:ins>
      <w:ins w:id="10" w:author="Bozhi Li/Solution Research&amp;Standard Lab /SRC-Beijing/Staff Engineer/Samsung Electronics" w:date="2025-09-30T09:49:00Z">
        <w:r w:rsidRPr="00D64049">
          <w:t>-1</w:t>
        </w:r>
        <w:r w:rsidRPr="00D64049">
          <w:rPr>
            <w:rFonts w:hint="eastAsia"/>
            <w:lang w:eastAsia="zh-CN"/>
          </w:rPr>
          <w:t>.</w:t>
        </w:r>
        <w:r w:rsidRPr="00D64049">
          <w:rPr>
            <w:lang w:eastAsia="zh-CN"/>
          </w:rPr>
          <w:t xml:space="preserve"> Elevation tilt from default orientation is allowed based on vendor declaration. </w:t>
        </w:r>
        <w:r w:rsidRPr="00D64049">
          <w:rPr>
            <w:noProof/>
            <w:lang w:eastAsia="zh-CN"/>
          </w:rPr>
          <w:t>The elevation tilt angle shall be declared by manufactuer from {</w:t>
        </w:r>
        <w:r w:rsidRPr="00D64049">
          <w:t>-90º, -75º, -60º, -45º, -30º, -15 º, 0º, 15º, 30º, 45º, 60º, 75º, 90º</w:t>
        </w:r>
        <w:r w:rsidRPr="00D64049">
          <w:rPr>
            <w:noProof/>
            <w:lang w:eastAsia="zh-CN"/>
          </w:rPr>
          <w:t xml:space="preserve">}. If the manufacturer does not declare the elevation tilt angle, the default orientation applies, i.e., elevation tilt </w:t>
        </w:r>
        <w:r w:rsidRPr="00D64049">
          <w:t xml:space="preserve">0º as shown in Figure </w:t>
        </w:r>
      </w:ins>
      <w:ins w:id="11" w:author="Bozhi Li/Solution Research&amp;Standard Lab /SRC-Beijing/Staff Engineer/Samsung Electronics" w:date="2025-09-30T09:50:00Z">
        <w:r>
          <w:t>B.3.5</w:t>
        </w:r>
      </w:ins>
      <w:ins w:id="12" w:author="Bozhi Li/Solution Research&amp;Standard Lab /SRC-Beijing/Staff Engineer/Samsung Electronics" w:date="2025-09-30T09:49:00Z">
        <w:r w:rsidRPr="00D64049">
          <w:t xml:space="preserve">-1. The permitted elevation tilt angles are visualized in Table </w:t>
        </w:r>
      </w:ins>
      <w:ins w:id="13" w:author="Bozhi Li/Solution Research&amp;Standard Lab /SRC-Beijing/Staff Engineer/Samsung Electronics" w:date="2025-09-30T09:51:00Z">
        <w:r>
          <w:t>B.3.5</w:t>
        </w:r>
      </w:ins>
      <w:ins w:id="14" w:author="Bozhi Li/Solution Research&amp;Standard Lab /SRC-Beijing/Staff Engineer/Samsung Electronics" w:date="2025-09-30T09:49:00Z">
        <w:r w:rsidRPr="00D64049">
          <w:t xml:space="preserve">-1. </w:t>
        </w:r>
      </w:ins>
    </w:p>
    <w:p w14:paraId="4B8D027C" w14:textId="77777777" w:rsidR="007E46C1" w:rsidRPr="00D64049" w:rsidRDefault="007E46C1" w:rsidP="007E46C1">
      <w:pPr>
        <w:pStyle w:val="TF"/>
        <w:rPr>
          <w:ins w:id="15" w:author="Bozhi Li/Solution Research&amp;Standard Lab /SRC-Beijing/Staff Engineer/Samsung Electronics" w:date="2025-09-30T09:49:00Z"/>
          <w:lang w:eastAsia="zh-CN"/>
        </w:rPr>
      </w:pPr>
      <w:ins w:id="16" w:author="Bozhi Li/Solution Research&amp;Standard Lab /SRC-Beijing/Staff Engineer/Samsung Electronics" w:date="2025-09-30T09:49:00Z">
        <w:r w:rsidRPr="00D64049">
          <w:rPr>
            <w:noProof/>
          </w:rPr>
          <w:drawing>
            <wp:inline distT="0" distB="0" distL="0" distR="0" wp14:anchorId="4ED06F39" wp14:editId="2D47C735">
              <wp:extent cx="2012868" cy="2947864"/>
              <wp:effectExtent l="0" t="0" r="0" b="0"/>
              <wp:docPr id="1935129716" name="Picture 3" descr="A hand holding a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129716" name="Picture 3" descr="A hand holding a phone&#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39644" cy="2987078"/>
                      </a:xfrm>
                      <a:prstGeom prst="rect">
                        <a:avLst/>
                      </a:prstGeom>
                      <a:noFill/>
                      <a:ln>
                        <a:noFill/>
                      </a:ln>
                    </pic:spPr>
                  </pic:pic>
                </a:graphicData>
              </a:graphic>
            </wp:inline>
          </w:drawing>
        </w:r>
      </w:ins>
    </w:p>
    <w:p w14:paraId="7BA532A0" w14:textId="77777777" w:rsidR="007E46C1" w:rsidRPr="00D64049" w:rsidRDefault="007E46C1" w:rsidP="007E46C1">
      <w:pPr>
        <w:pStyle w:val="TF"/>
        <w:rPr>
          <w:ins w:id="17" w:author="Bozhi Li/Solution Research&amp;Standard Lab /SRC-Beijing/Staff Engineer/Samsung Electronics" w:date="2025-09-30T09:49:00Z"/>
          <w:lang w:eastAsia="zh-CN"/>
        </w:rPr>
      </w:pPr>
      <w:ins w:id="18" w:author="Bozhi Li/Solution Research&amp;Standard Lab /SRC-Beijing/Staff Engineer/Samsung Electronics" w:date="2025-09-30T09:49:00Z">
        <w:r w:rsidRPr="00D64049">
          <w:t xml:space="preserve">Figure </w:t>
        </w:r>
        <w:r>
          <w:rPr>
            <w:lang w:eastAsia="zh-CN"/>
          </w:rPr>
          <w:t>B.3.5</w:t>
        </w:r>
        <w:r w:rsidRPr="00D64049">
          <w:t xml:space="preserve">-1: </w:t>
        </w:r>
        <w:r w:rsidRPr="00D64049">
          <w:rPr>
            <w:lang w:eastAsia="zh-CN"/>
          </w:rPr>
          <w:t>Hand phantom only for NTN scenario 2</w:t>
        </w:r>
        <w:r w:rsidRPr="00D64049">
          <w:rPr>
            <w:rFonts w:hint="eastAsia"/>
            <w:lang w:eastAsia="zh-CN"/>
          </w:rPr>
          <w:t xml:space="preserve"> (</w:t>
        </w:r>
        <w:r w:rsidRPr="00D64049">
          <w:rPr>
            <w:lang w:eastAsia="zh-CN"/>
          </w:rPr>
          <w:t xml:space="preserve">default, i.e., </w:t>
        </w:r>
        <w:r w:rsidRPr="00D64049">
          <w:rPr>
            <w:rFonts w:hint="eastAsia"/>
            <w:lang w:eastAsia="zh-CN"/>
          </w:rPr>
          <w:t>elevation</w:t>
        </w:r>
        <w:r w:rsidRPr="00D64049">
          <w:rPr>
            <w:lang w:eastAsia="zh-CN"/>
          </w:rPr>
          <w:t xml:space="preserve"> tilt </w:t>
        </w:r>
        <w:r w:rsidRPr="00D64049">
          <w:t>0º</w:t>
        </w:r>
        <w:r w:rsidRPr="00D64049">
          <w:rPr>
            <w:rFonts w:hint="eastAsia"/>
            <w:lang w:eastAsia="zh-CN"/>
          </w:rPr>
          <w:t>)</w:t>
        </w:r>
      </w:ins>
    </w:p>
    <w:p w14:paraId="0B940D54" w14:textId="77777777" w:rsidR="007E46C1" w:rsidRPr="00D64049" w:rsidRDefault="007E46C1" w:rsidP="007E46C1">
      <w:pPr>
        <w:pStyle w:val="TF"/>
        <w:rPr>
          <w:ins w:id="19" w:author="Bozhi Li/Solution Research&amp;Standard Lab /SRC-Beijing/Staff Engineer/Samsung Electronics" w:date="2025-09-30T09:49:00Z"/>
          <w:lang w:eastAsia="zh-CN"/>
        </w:rPr>
      </w:pPr>
    </w:p>
    <w:p w14:paraId="49D003E4" w14:textId="77777777" w:rsidR="007E46C1" w:rsidRPr="00D64049" w:rsidRDefault="007E46C1" w:rsidP="007E46C1">
      <w:pPr>
        <w:pStyle w:val="TF"/>
        <w:rPr>
          <w:ins w:id="20" w:author="Bozhi Li/Solution Research&amp;Standard Lab /SRC-Beijing/Staff Engineer/Samsung Electronics" w:date="2025-09-30T09:49:00Z"/>
          <w:lang w:eastAsia="zh-CN"/>
        </w:rPr>
      </w:pPr>
      <w:ins w:id="21" w:author="Bozhi Li/Solution Research&amp;Standard Lab /SRC-Beijing/Staff Engineer/Samsung Electronics" w:date="2025-09-30T09:49:00Z">
        <w:r w:rsidRPr="00D64049">
          <w:t xml:space="preserve">Table </w:t>
        </w:r>
      </w:ins>
      <w:ins w:id="22" w:author="Bozhi Li/Solution Research&amp;Standard Lab /SRC-Beijing/Staff Engineer/Samsung Electronics" w:date="2025-09-30T09:50:00Z">
        <w:r>
          <w:rPr>
            <w:lang w:eastAsia="zh-CN"/>
          </w:rPr>
          <w:t>B.3.5</w:t>
        </w:r>
      </w:ins>
      <w:ins w:id="23" w:author="Bozhi Li/Solution Research&amp;Standard Lab /SRC-Beijing/Staff Engineer/Samsung Electronics" w:date="2025-09-30T09:49:00Z">
        <w:r w:rsidRPr="00D64049">
          <w:t xml:space="preserve">-1: Permitted </w:t>
        </w:r>
        <w:r w:rsidRPr="00D64049">
          <w:rPr>
            <w:lang w:eastAsia="zh-CN"/>
          </w:rPr>
          <w:t>hand phantom orientations for NTN scenario 2</w:t>
        </w:r>
        <w:r w:rsidRPr="00D64049">
          <w:rPr>
            <w:rFonts w:hint="eastAsia"/>
            <w:lang w:eastAsia="zh-CN"/>
          </w:rPr>
          <w:t xml:space="preserve"> </w:t>
        </w:r>
      </w:ins>
    </w:p>
    <w:tbl>
      <w:tblPr>
        <w:tblStyle w:val="af1"/>
        <w:tblW w:w="0" w:type="auto"/>
        <w:jc w:val="center"/>
        <w:tblLook w:val="04A0" w:firstRow="1" w:lastRow="0" w:firstColumn="1" w:lastColumn="0" w:noHBand="0" w:noVBand="1"/>
      </w:tblPr>
      <w:tblGrid>
        <w:gridCol w:w="1130"/>
        <w:gridCol w:w="3307"/>
        <w:gridCol w:w="1511"/>
        <w:gridCol w:w="3681"/>
      </w:tblGrid>
      <w:tr w:rsidR="007E46C1" w:rsidRPr="00D64049" w14:paraId="60906507" w14:textId="77777777" w:rsidTr="00907C4E">
        <w:trPr>
          <w:jc w:val="center"/>
          <w:ins w:id="24" w:author="Bozhi Li/Solution Research&amp;Standard Lab /SRC-Beijing/Staff Engineer/Samsung Electronics" w:date="2025-09-30T09:49:00Z"/>
        </w:trPr>
        <w:tc>
          <w:tcPr>
            <w:tcW w:w="1129" w:type="dxa"/>
            <w:shd w:val="clear" w:color="auto" w:fill="D9D9D9" w:themeFill="background1" w:themeFillShade="D9"/>
            <w:vAlign w:val="center"/>
          </w:tcPr>
          <w:p w14:paraId="4C321A65" w14:textId="77777777" w:rsidR="007E46C1" w:rsidRPr="00D64049" w:rsidRDefault="007E46C1" w:rsidP="00907C4E">
            <w:pPr>
              <w:pStyle w:val="TAH"/>
              <w:rPr>
                <w:ins w:id="25" w:author="Bozhi Li/Solution Research&amp;Standard Lab /SRC-Beijing/Staff Engineer/Samsung Electronics" w:date="2025-09-30T09:49:00Z"/>
                <w:lang w:eastAsia="zh-CN"/>
              </w:rPr>
            </w:pPr>
            <w:ins w:id="26" w:author="Bozhi Li/Solution Research&amp;Standard Lab /SRC-Beijing/Staff Engineer/Samsung Electronics" w:date="2025-09-30T09:49:00Z">
              <w:r>
                <w:rPr>
                  <w:rFonts w:hint="eastAsia"/>
                  <w:lang w:eastAsia="zh-CN"/>
                </w:rPr>
                <w:lastRenderedPageBreak/>
                <w:t xml:space="preserve">Screen-Up </w:t>
              </w:r>
              <w:r w:rsidRPr="00D64049">
                <w:rPr>
                  <w:lang w:eastAsia="zh-CN"/>
                </w:rPr>
                <w:t>Elevation Tilt [</w:t>
              </w:r>
              <w:r w:rsidRPr="00D64049">
                <w:rPr>
                  <w:rFonts w:cs="Arial"/>
                  <w:lang w:eastAsia="zh-CN"/>
                </w:rPr>
                <w:t>°</w:t>
              </w:r>
              <w:r w:rsidRPr="00D64049">
                <w:rPr>
                  <w:lang w:eastAsia="zh-CN"/>
                </w:rPr>
                <w:t>]</w:t>
              </w:r>
            </w:ins>
          </w:p>
        </w:tc>
        <w:tc>
          <w:tcPr>
            <w:tcW w:w="3308" w:type="dxa"/>
            <w:shd w:val="clear" w:color="auto" w:fill="D9D9D9" w:themeFill="background1" w:themeFillShade="D9"/>
            <w:vAlign w:val="center"/>
          </w:tcPr>
          <w:p w14:paraId="392B62FE" w14:textId="77777777" w:rsidR="007E46C1" w:rsidRPr="00D64049" w:rsidRDefault="007E46C1" w:rsidP="00907C4E">
            <w:pPr>
              <w:pStyle w:val="TAH"/>
              <w:rPr>
                <w:ins w:id="27" w:author="Bozhi Li/Solution Research&amp;Standard Lab /SRC-Beijing/Staff Engineer/Samsung Electronics" w:date="2025-09-30T09:49:00Z"/>
                <w:lang w:eastAsia="zh-CN"/>
              </w:rPr>
            </w:pPr>
            <w:ins w:id="28" w:author="Bozhi Li/Solution Research&amp;Standard Lab /SRC-Beijing/Staff Engineer/Samsung Electronics" w:date="2025-09-30T09:49:00Z">
              <w:r w:rsidRPr="00D64049">
                <w:rPr>
                  <w:lang w:eastAsia="zh-CN"/>
                </w:rPr>
                <w:t>Hand Phantom Orientation</w:t>
              </w:r>
            </w:ins>
          </w:p>
        </w:tc>
        <w:tc>
          <w:tcPr>
            <w:tcW w:w="1512" w:type="dxa"/>
            <w:shd w:val="clear" w:color="auto" w:fill="D9D9D9" w:themeFill="background1" w:themeFillShade="D9"/>
            <w:vAlign w:val="center"/>
          </w:tcPr>
          <w:p w14:paraId="50817CFE" w14:textId="77777777" w:rsidR="007E46C1" w:rsidRPr="00D64049" w:rsidRDefault="007E46C1" w:rsidP="00907C4E">
            <w:pPr>
              <w:pStyle w:val="TAH"/>
              <w:rPr>
                <w:ins w:id="29" w:author="Bozhi Li/Solution Research&amp;Standard Lab /SRC-Beijing/Staff Engineer/Samsung Electronics" w:date="2025-09-30T09:49:00Z"/>
                <w:lang w:eastAsia="zh-CN"/>
              </w:rPr>
            </w:pPr>
            <w:ins w:id="30" w:author="Bozhi Li/Solution Research&amp;Standard Lab /SRC-Beijing/Staff Engineer/Samsung Electronics" w:date="2025-09-30T09:49:00Z">
              <w:r>
                <w:rPr>
                  <w:rFonts w:hint="eastAsia"/>
                  <w:lang w:eastAsia="zh-CN"/>
                </w:rPr>
                <w:t xml:space="preserve">Screen-Down </w:t>
              </w:r>
              <w:r w:rsidRPr="00D64049">
                <w:rPr>
                  <w:lang w:eastAsia="zh-CN"/>
                </w:rPr>
                <w:t>Elevation Tilt [</w:t>
              </w:r>
              <w:r w:rsidRPr="00D64049">
                <w:rPr>
                  <w:rFonts w:cs="Arial"/>
                  <w:lang w:eastAsia="zh-CN"/>
                </w:rPr>
                <w:t>°</w:t>
              </w:r>
              <w:r w:rsidRPr="00D64049">
                <w:rPr>
                  <w:lang w:eastAsia="zh-CN"/>
                </w:rPr>
                <w:t>]</w:t>
              </w:r>
            </w:ins>
          </w:p>
        </w:tc>
        <w:tc>
          <w:tcPr>
            <w:tcW w:w="3682" w:type="dxa"/>
            <w:shd w:val="clear" w:color="auto" w:fill="D9D9D9" w:themeFill="background1" w:themeFillShade="D9"/>
            <w:vAlign w:val="center"/>
          </w:tcPr>
          <w:p w14:paraId="12A50A7F" w14:textId="77777777" w:rsidR="007E46C1" w:rsidRPr="00D64049" w:rsidRDefault="007E46C1" w:rsidP="00907C4E">
            <w:pPr>
              <w:pStyle w:val="TAH"/>
              <w:rPr>
                <w:ins w:id="31" w:author="Bozhi Li/Solution Research&amp;Standard Lab /SRC-Beijing/Staff Engineer/Samsung Electronics" w:date="2025-09-30T09:49:00Z"/>
                <w:lang w:eastAsia="zh-CN"/>
              </w:rPr>
            </w:pPr>
            <w:ins w:id="32" w:author="Bozhi Li/Solution Research&amp;Standard Lab /SRC-Beijing/Staff Engineer/Samsung Electronics" w:date="2025-09-30T09:49:00Z">
              <w:r w:rsidRPr="00D64049">
                <w:rPr>
                  <w:lang w:eastAsia="zh-CN"/>
                </w:rPr>
                <w:t>Hand Phantom Orientation</w:t>
              </w:r>
            </w:ins>
          </w:p>
        </w:tc>
      </w:tr>
      <w:tr w:rsidR="007E46C1" w:rsidRPr="00D64049" w14:paraId="4503CB17" w14:textId="77777777" w:rsidTr="00907C4E">
        <w:trPr>
          <w:jc w:val="center"/>
          <w:ins w:id="33" w:author="Bozhi Li/Solution Research&amp;Standard Lab /SRC-Beijing/Staff Engineer/Samsung Electronics" w:date="2025-09-30T09:49:00Z"/>
        </w:trPr>
        <w:tc>
          <w:tcPr>
            <w:tcW w:w="1129" w:type="dxa"/>
          </w:tcPr>
          <w:p w14:paraId="1E80B4E8" w14:textId="77777777" w:rsidR="007E46C1" w:rsidRPr="00D64049" w:rsidRDefault="007E46C1" w:rsidP="00907C4E">
            <w:pPr>
              <w:pStyle w:val="TAL"/>
              <w:rPr>
                <w:ins w:id="34" w:author="Bozhi Li/Solution Research&amp;Standard Lab /SRC-Beijing/Staff Engineer/Samsung Electronics" w:date="2025-09-30T09:49:00Z"/>
                <w:lang w:eastAsia="zh-CN"/>
              </w:rPr>
            </w:pPr>
            <w:ins w:id="35" w:author="Bozhi Li/Solution Research&amp;Standard Lab /SRC-Beijing/Staff Engineer/Samsung Electronics" w:date="2025-09-30T09:49:00Z">
              <w:r w:rsidRPr="00D64049">
                <w:rPr>
                  <w:lang w:eastAsia="zh-CN"/>
                </w:rPr>
                <w:t>-90</w:t>
              </w:r>
            </w:ins>
          </w:p>
        </w:tc>
        <w:tc>
          <w:tcPr>
            <w:tcW w:w="3308" w:type="dxa"/>
          </w:tcPr>
          <w:p w14:paraId="4AA8E952" w14:textId="77777777" w:rsidR="007E46C1" w:rsidRPr="00D64049" w:rsidRDefault="007E46C1" w:rsidP="00907C4E">
            <w:pPr>
              <w:jc w:val="center"/>
              <w:rPr>
                <w:ins w:id="36" w:author="Bozhi Li/Solution Research&amp;Standard Lab /SRC-Beijing/Staff Engineer/Samsung Electronics" w:date="2025-09-30T09:49:00Z"/>
                <w:rFonts w:ascii="Arial" w:hAnsi="Arial" w:cs="Arial"/>
                <w:color w:val="FF0000"/>
                <w:sz w:val="32"/>
                <w:lang w:eastAsia="zh-CN"/>
              </w:rPr>
            </w:pPr>
            <w:ins w:id="37" w:author="Bozhi Li/Solution Research&amp;Standard Lab /SRC-Beijing/Staff Engineer/Samsung Electronics" w:date="2025-09-30T09:49:00Z">
              <w:r w:rsidRPr="00D64049">
                <w:rPr>
                  <w:rFonts w:ascii="Arial" w:hAnsi="Arial" w:cs="Arial"/>
                  <w:noProof/>
                  <w:color w:val="FF0000"/>
                  <w:sz w:val="32"/>
                  <w:lang w:eastAsia="zh-CN"/>
                </w:rPr>
                <w:drawing>
                  <wp:inline distT="0" distB="0" distL="0" distR="0" wp14:anchorId="35B20C81" wp14:editId="0A9678F3">
                    <wp:extent cx="1486968" cy="1673067"/>
                    <wp:effectExtent l="0" t="0" r="0" b="3810"/>
                    <wp:docPr id="190670877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91787" cy="1678490"/>
                            </a:xfrm>
                            <a:prstGeom prst="rect">
                              <a:avLst/>
                            </a:prstGeom>
                            <a:noFill/>
                            <a:ln>
                              <a:noFill/>
                            </a:ln>
                          </pic:spPr>
                        </pic:pic>
                      </a:graphicData>
                    </a:graphic>
                  </wp:inline>
                </w:drawing>
              </w:r>
            </w:ins>
          </w:p>
        </w:tc>
        <w:tc>
          <w:tcPr>
            <w:tcW w:w="1512" w:type="dxa"/>
          </w:tcPr>
          <w:p w14:paraId="4D0BBBBD" w14:textId="77777777" w:rsidR="007E46C1" w:rsidRPr="0031188B" w:rsidRDefault="007E46C1" w:rsidP="00907C4E">
            <w:pPr>
              <w:jc w:val="center"/>
              <w:rPr>
                <w:ins w:id="38" w:author="Bozhi Li/Solution Research&amp;Standard Lab /SRC-Beijing/Staff Engineer/Samsung Electronics" w:date="2025-09-30T09:49:00Z"/>
                <w:rFonts w:ascii="Arial" w:hAnsi="Arial" w:cs="Arial"/>
                <w:noProof/>
                <w:color w:val="FF0000"/>
                <w:sz w:val="32"/>
                <w:lang w:eastAsia="zh-CN"/>
              </w:rPr>
            </w:pPr>
            <w:ins w:id="39" w:author="Bozhi Li/Solution Research&amp;Standard Lab /SRC-Beijing/Staff Engineer/Samsung Electronics" w:date="2025-09-30T09:49:00Z">
              <w:r w:rsidRPr="000D2642">
                <w:rPr>
                  <w:rFonts w:ascii="Arial" w:hAnsi="Arial" w:cs="Arial"/>
                  <w:lang w:eastAsia="zh-CN"/>
                </w:rPr>
                <w:t>+90</w:t>
              </w:r>
            </w:ins>
          </w:p>
        </w:tc>
        <w:tc>
          <w:tcPr>
            <w:tcW w:w="3682" w:type="dxa"/>
          </w:tcPr>
          <w:p w14:paraId="562E3067" w14:textId="77777777" w:rsidR="007E46C1" w:rsidRPr="00D64049" w:rsidRDefault="007E46C1" w:rsidP="00907C4E">
            <w:pPr>
              <w:jc w:val="center"/>
              <w:rPr>
                <w:ins w:id="40" w:author="Bozhi Li/Solution Research&amp;Standard Lab /SRC-Beijing/Staff Engineer/Samsung Electronics" w:date="2025-09-30T09:49:00Z"/>
                <w:rFonts w:ascii="Arial" w:hAnsi="Arial" w:cs="Arial"/>
                <w:noProof/>
                <w:color w:val="FF0000"/>
                <w:sz w:val="32"/>
                <w:lang w:eastAsia="zh-CN"/>
              </w:rPr>
            </w:pPr>
            <w:ins w:id="41" w:author="Bozhi Li/Solution Research&amp;Standard Lab /SRC-Beijing/Staff Engineer/Samsung Electronics" w:date="2025-09-30T09:49:00Z">
              <w:r w:rsidRPr="00D64049">
                <w:rPr>
                  <w:rFonts w:ascii="Arial" w:hAnsi="Arial" w:cs="Arial"/>
                  <w:noProof/>
                  <w:color w:val="FF0000"/>
                  <w:sz w:val="32"/>
                  <w:lang w:eastAsia="zh-CN"/>
                </w:rPr>
                <w:drawing>
                  <wp:inline distT="0" distB="0" distL="0" distR="0" wp14:anchorId="49AAABB6" wp14:editId="338A501E">
                    <wp:extent cx="1786620" cy="1415845"/>
                    <wp:effectExtent l="0" t="0" r="4445" b="0"/>
                    <wp:docPr id="83269071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9383" cy="1425959"/>
                            </a:xfrm>
                            <a:prstGeom prst="rect">
                              <a:avLst/>
                            </a:prstGeom>
                            <a:noFill/>
                            <a:ln>
                              <a:noFill/>
                            </a:ln>
                          </pic:spPr>
                        </pic:pic>
                      </a:graphicData>
                    </a:graphic>
                  </wp:inline>
                </w:drawing>
              </w:r>
            </w:ins>
          </w:p>
        </w:tc>
      </w:tr>
      <w:tr w:rsidR="007E46C1" w:rsidRPr="00D64049" w14:paraId="79C922E9" w14:textId="77777777" w:rsidTr="00907C4E">
        <w:trPr>
          <w:jc w:val="center"/>
          <w:ins w:id="42" w:author="Bozhi Li/Solution Research&amp;Standard Lab /SRC-Beijing/Staff Engineer/Samsung Electronics" w:date="2025-09-30T09:49:00Z"/>
        </w:trPr>
        <w:tc>
          <w:tcPr>
            <w:tcW w:w="1129" w:type="dxa"/>
          </w:tcPr>
          <w:p w14:paraId="3D930BDF" w14:textId="77777777" w:rsidR="007E46C1" w:rsidRPr="00D64049" w:rsidRDefault="007E46C1" w:rsidP="00907C4E">
            <w:pPr>
              <w:pStyle w:val="TAL"/>
              <w:rPr>
                <w:ins w:id="43" w:author="Bozhi Li/Solution Research&amp;Standard Lab /SRC-Beijing/Staff Engineer/Samsung Electronics" w:date="2025-09-30T09:49:00Z"/>
                <w:lang w:eastAsia="zh-CN"/>
              </w:rPr>
            </w:pPr>
            <w:ins w:id="44" w:author="Bozhi Li/Solution Research&amp;Standard Lab /SRC-Beijing/Staff Engineer/Samsung Electronics" w:date="2025-09-30T09:49:00Z">
              <w:r w:rsidRPr="00D64049">
                <w:rPr>
                  <w:lang w:eastAsia="zh-CN"/>
                </w:rPr>
                <w:t>-75</w:t>
              </w:r>
            </w:ins>
          </w:p>
        </w:tc>
        <w:tc>
          <w:tcPr>
            <w:tcW w:w="3308" w:type="dxa"/>
          </w:tcPr>
          <w:p w14:paraId="4D3B2DAC" w14:textId="77777777" w:rsidR="007E46C1" w:rsidRPr="00D64049" w:rsidRDefault="007E46C1" w:rsidP="00907C4E">
            <w:pPr>
              <w:jc w:val="center"/>
              <w:rPr>
                <w:ins w:id="45" w:author="Bozhi Li/Solution Research&amp;Standard Lab /SRC-Beijing/Staff Engineer/Samsung Electronics" w:date="2025-09-30T09:49:00Z"/>
                <w:rFonts w:ascii="Arial" w:hAnsi="Arial" w:cs="Arial"/>
                <w:color w:val="FF0000"/>
                <w:sz w:val="32"/>
                <w:lang w:eastAsia="zh-CN"/>
              </w:rPr>
            </w:pPr>
            <w:ins w:id="46" w:author="Bozhi Li/Solution Research&amp;Standard Lab /SRC-Beijing/Staff Engineer/Samsung Electronics" w:date="2025-09-30T09:49:00Z">
              <w:r w:rsidRPr="00D64049">
                <w:rPr>
                  <w:rFonts w:ascii="Arial" w:hAnsi="Arial" w:cs="Arial"/>
                  <w:noProof/>
                  <w:color w:val="FF0000"/>
                  <w:sz w:val="32"/>
                  <w:lang w:eastAsia="zh-CN"/>
                </w:rPr>
                <w:drawing>
                  <wp:inline distT="0" distB="0" distL="0" distR="0" wp14:anchorId="5C30510F" wp14:editId="44A29533">
                    <wp:extent cx="1441160" cy="1791929"/>
                    <wp:effectExtent l="0" t="0" r="0" b="0"/>
                    <wp:docPr id="109730212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61494" cy="1817212"/>
                            </a:xfrm>
                            <a:prstGeom prst="rect">
                              <a:avLst/>
                            </a:prstGeom>
                            <a:noFill/>
                            <a:ln>
                              <a:noFill/>
                            </a:ln>
                          </pic:spPr>
                        </pic:pic>
                      </a:graphicData>
                    </a:graphic>
                  </wp:inline>
                </w:drawing>
              </w:r>
            </w:ins>
          </w:p>
        </w:tc>
        <w:tc>
          <w:tcPr>
            <w:tcW w:w="1512" w:type="dxa"/>
          </w:tcPr>
          <w:p w14:paraId="7253FA25" w14:textId="77777777" w:rsidR="007E46C1" w:rsidRPr="0031188B" w:rsidRDefault="007E46C1" w:rsidP="00907C4E">
            <w:pPr>
              <w:jc w:val="center"/>
              <w:rPr>
                <w:ins w:id="47" w:author="Bozhi Li/Solution Research&amp;Standard Lab /SRC-Beijing/Staff Engineer/Samsung Electronics" w:date="2025-09-30T09:49:00Z"/>
                <w:rFonts w:ascii="Arial" w:hAnsi="Arial" w:cs="Arial"/>
                <w:noProof/>
                <w:color w:val="FF0000"/>
                <w:sz w:val="32"/>
                <w:lang w:eastAsia="zh-CN"/>
              </w:rPr>
            </w:pPr>
            <w:ins w:id="48" w:author="Bozhi Li/Solution Research&amp;Standard Lab /SRC-Beijing/Staff Engineer/Samsung Electronics" w:date="2025-09-30T09:49:00Z">
              <w:r w:rsidRPr="000D2642">
                <w:rPr>
                  <w:rFonts w:ascii="Arial" w:hAnsi="Arial" w:cs="Arial"/>
                  <w:lang w:eastAsia="zh-CN"/>
                </w:rPr>
                <w:t>+75</w:t>
              </w:r>
            </w:ins>
          </w:p>
        </w:tc>
        <w:tc>
          <w:tcPr>
            <w:tcW w:w="3682" w:type="dxa"/>
          </w:tcPr>
          <w:p w14:paraId="1AB05567" w14:textId="77777777" w:rsidR="007E46C1" w:rsidRPr="00D64049" w:rsidRDefault="007E46C1" w:rsidP="00907C4E">
            <w:pPr>
              <w:jc w:val="center"/>
              <w:rPr>
                <w:ins w:id="49" w:author="Bozhi Li/Solution Research&amp;Standard Lab /SRC-Beijing/Staff Engineer/Samsung Electronics" w:date="2025-09-30T09:49:00Z"/>
                <w:rFonts w:ascii="Arial" w:hAnsi="Arial" w:cs="Arial"/>
                <w:noProof/>
                <w:color w:val="FF0000"/>
                <w:sz w:val="32"/>
                <w:lang w:eastAsia="zh-CN"/>
              </w:rPr>
            </w:pPr>
            <w:ins w:id="50" w:author="Bozhi Li/Solution Research&amp;Standard Lab /SRC-Beijing/Staff Engineer/Samsung Electronics" w:date="2025-09-30T09:49:00Z">
              <w:r w:rsidRPr="00D64049">
                <w:rPr>
                  <w:rFonts w:ascii="Arial" w:hAnsi="Arial" w:cs="Arial"/>
                  <w:noProof/>
                  <w:color w:val="FF0000"/>
                  <w:sz w:val="32"/>
                  <w:lang w:eastAsia="zh-CN"/>
                </w:rPr>
                <w:drawing>
                  <wp:inline distT="0" distB="0" distL="0" distR="0" wp14:anchorId="2C429CD2" wp14:editId="1286EF38">
                    <wp:extent cx="1816121" cy="1389268"/>
                    <wp:effectExtent l="0" t="0" r="0" b="0"/>
                    <wp:docPr id="18272928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2229" cy="1409240"/>
                            </a:xfrm>
                            <a:prstGeom prst="rect">
                              <a:avLst/>
                            </a:prstGeom>
                            <a:noFill/>
                            <a:ln>
                              <a:noFill/>
                            </a:ln>
                          </pic:spPr>
                        </pic:pic>
                      </a:graphicData>
                    </a:graphic>
                  </wp:inline>
                </w:drawing>
              </w:r>
            </w:ins>
          </w:p>
        </w:tc>
      </w:tr>
      <w:tr w:rsidR="007E46C1" w:rsidRPr="00D64049" w14:paraId="1B56EF47" w14:textId="77777777" w:rsidTr="00907C4E">
        <w:trPr>
          <w:jc w:val="center"/>
          <w:ins w:id="51" w:author="Bozhi Li/Solution Research&amp;Standard Lab /SRC-Beijing/Staff Engineer/Samsung Electronics" w:date="2025-09-30T09:49:00Z"/>
        </w:trPr>
        <w:tc>
          <w:tcPr>
            <w:tcW w:w="1129" w:type="dxa"/>
          </w:tcPr>
          <w:p w14:paraId="344D4453" w14:textId="77777777" w:rsidR="007E46C1" w:rsidRPr="00D64049" w:rsidRDefault="007E46C1" w:rsidP="00907C4E">
            <w:pPr>
              <w:pStyle w:val="TAL"/>
              <w:rPr>
                <w:ins w:id="52" w:author="Bozhi Li/Solution Research&amp;Standard Lab /SRC-Beijing/Staff Engineer/Samsung Electronics" w:date="2025-09-30T09:49:00Z"/>
                <w:lang w:eastAsia="zh-CN"/>
              </w:rPr>
            </w:pPr>
            <w:ins w:id="53" w:author="Bozhi Li/Solution Research&amp;Standard Lab /SRC-Beijing/Staff Engineer/Samsung Electronics" w:date="2025-09-30T09:49:00Z">
              <w:r w:rsidRPr="00D64049">
                <w:rPr>
                  <w:lang w:eastAsia="zh-CN"/>
                </w:rPr>
                <w:t>-60</w:t>
              </w:r>
            </w:ins>
          </w:p>
        </w:tc>
        <w:tc>
          <w:tcPr>
            <w:tcW w:w="3308" w:type="dxa"/>
          </w:tcPr>
          <w:p w14:paraId="1342EB6A" w14:textId="77777777" w:rsidR="007E46C1" w:rsidRPr="00D64049" w:rsidRDefault="007E46C1" w:rsidP="00907C4E">
            <w:pPr>
              <w:jc w:val="center"/>
              <w:rPr>
                <w:ins w:id="54" w:author="Bozhi Li/Solution Research&amp;Standard Lab /SRC-Beijing/Staff Engineer/Samsung Electronics" w:date="2025-09-30T09:49:00Z"/>
                <w:rFonts w:ascii="Arial" w:hAnsi="Arial" w:cs="Arial"/>
                <w:color w:val="FF0000"/>
                <w:sz w:val="32"/>
                <w:lang w:eastAsia="zh-CN"/>
              </w:rPr>
            </w:pPr>
            <w:ins w:id="55" w:author="Bozhi Li/Solution Research&amp;Standard Lab /SRC-Beijing/Staff Engineer/Samsung Electronics" w:date="2025-09-30T09:49:00Z">
              <w:r w:rsidRPr="00D64049">
                <w:rPr>
                  <w:rFonts w:ascii="Arial" w:hAnsi="Arial" w:cs="Arial"/>
                  <w:noProof/>
                  <w:color w:val="FF0000"/>
                  <w:sz w:val="32"/>
                  <w:lang w:eastAsia="zh-CN"/>
                </w:rPr>
                <w:drawing>
                  <wp:inline distT="0" distB="0" distL="0" distR="0" wp14:anchorId="5D940365" wp14:editId="1253218C">
                    <wp:extent cx="1426620" cy="1890213"/>
                    <wp:effectExtent l="0" t="0" r="0" b="2540"/>
                    <wp:docPr id="5872966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36734" cy="1903614"/>
                            </a:xfrm>
                            <a:prstGeom prst="rect">
                              <a:avLst/>
                            </a:prstGeom>
                            <a:noFill/>
                            <a:ln>
                              <a:noFill/>
                            </a:ln>
                          </pic:spPr>
                        </pic:pic>
                      </a:graphicData>
                    </a:graphic>
                  </wp:inline>
                </w:drawing>
              </w:r>
            </w:ins>
          </w:p>
        </w:tc>
        <w:tc>
          <w:tcPr>
            <w:tcW w:w="1512" w:type="dxa"/>
          </w:tcPr>
          <w:p w14:paraId="094DEB06" w14:textId="77777777" w:rsidR="007E46C1" w:rsidRPr="0031188B" w:rsidRDefault="007E46C1" w:rsidP="00907C4E">
            <w:pPr>
              <w:jc w:val="center"/>
              <w:rPr>
                <w:ins w:id="56" w:author="Bozhi Li/Solution Research&amp;Standard Lab /SRC-Beijing/Staff Engineer/Samsung Electronics" w:date="2025-09-30T09:49:00Z"/>
                <w:rFonts w:ascii="Arial" w:hAnsi="Arial" w:cs="Arial"/>
                <w:noProof/>
                <w:color w:val="FF0000"/>
                <w:sz w:val="32"/>
                <w:lang w:eastAsia="zh-CN"/>
              </w:rPr>
            </w:pPr>
            <w:ins w:id="57" w:author="Bozhi Li/Solution Research&amp;Standard Lab /SRC-Beijing/Staff Engineer/Samsung Electronics" w:date="2025-09-30T09:49:00Z">
              <w:r>
                <w:rPr>
                  <w:rFonts w:ascii="Arial" w:hAnsi="Arial" w:cs="Arial" w:hint="eastAsia"/>
                  <w:lang w:eastAsia="zh-CN"/>
                </w:rPr>
                <w:t>+</w:t>
              </w:r>
              <w:r w:rsidRPr="000D2642">
                <w:rPr>
                  <w:rFonts w:ascii="Arial" w:hAnsi="Arial" w:cs="Arial"/>
                  <w:lang w:eastAsia="zh-CN"/>
                </w:rPr>
                <w:t>60</w:t>
              </w:r>
            </w:ins>
          </w:p>
        </w:tc>
        <w:tc>
          <w:tcPr>
            <w:tcW w:w="3682" w:type="dxa"/>
          </w:tcPr>
          <w:p w14:paraId="0D3DEA6C" w14:textId="77777777" w:rsidR="007E46C1" w:rsidRPr="00D64049" w:rsidRDefault="007E46C1" w:rsidP="00907C4E">
            <w:pPr>
              <w:jc w:val="center"/>
              <w:rPr>
                <w:ins w:id="58" w:author="Bozhi Li/Solution Research&amp;Standard Lab /SRC-Beijing/Staff Engineer/Samsung Electronics" w:date="2025-09-30T09:49:00Z"/>
                <w:rFonts w:ascii="Arial" w:hAnsi="Arial" w:cs="Arial"/>
                <w:noProof/>
                <w:color w:val="FF0000"/>
                <w:sz w:val="32"/>
                <w:lang w:eastAsia="zh-CN"/>
              </w:rPr>
            </w:pPr>
            <w:ins w:id="59" w:author="Bozhi Li/Solution Research&amp;Standard Lab /SRC-Beijing/Staff Engineer/Samsung Electronics" w:date="2025-09-30T09:49:00Z">
              <w:r w:rsidRPr="00D64049">
                <w:rPr>
                  <w:rFonts w:ascii="Arial" w:hAnsi="Arial" w:cs="Arial"/>
                  <w:noProof/>
                  <w:color w:val="FF0000"/>
                  <w:sz w:val="32"/>
                  <w:lang w:eastAsia="zh-CN"/>
                </w:rPr>
                <w:drawing>
                  <wp:inline distT="0" distB="0" distL="0" distR="0" wp14:anchorId="1A3AA1E6" wp14:editId="5661A435">
                    <wp:extent cx="1833265" cy="1451366"/>
                    <wp:effectExtent l="0" t="0" r="0" b="0"/>
                    <wp:docPr id="115441410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72348" cy="1482307"/>
                            </a:xfrm>
                            <a:prstGeom prst="rect">
                              <a:avLst/>
                            </a:prstGeom>
                            <a:noFill/>
                            <a:ln>
                              <a:noFill/>
                            </a:ln>
                          </pic:spPr>
                        </pic:pic>
                      </a:graphicData>
                    </a:graphic>
                  </wp:inline>
                </w:drawing>
              </w:r>
            </w:ins>
          </w:p>
        </w:tc>
      </w:tr>
      <w:tr w:rsidR="007E46C1" w:rsidRPr="00D64049" w14:paraId="63570716" w14:textId="77777777" w:rsidTr="00907C4E">
        <w:trPr>
          <w:jc w:val="center"/>
          <w:ins w:id="60" w:author="Bozhi Li/Solution Research&amp;Standard Lab /SRC-Beijing/Staff Engineer/Samsung Electronics" w:date="2025-09-30T09:49:00Z"/>
        </w:trPr>
        <w:tc>
          <w:tcPr>
            <w:tcW w:w="1129" w:type="dxa"/>
          </w:tcPr>
          <w:p w14:paraId="7126398D" w14:textId="77777777" w:rsidR="007E46C1" w:rsidRPr="00D64049" w:rsidRDefault="007E46C1" w:rsidP="00907C4E">
            <w:pPr>
              <w:pStyle w:val="TAL"/>
              <w:rPr>
                <w:ins w:id="61" w:author="Bozhi Li/Solution Research&amp;Standard Lab /SRC-Beijing/Staff Engineer/Samsung Electronics" w:date="2025-09-30T09:49:00Z"/>
                <w:lang w:eastAsia="zh-CN"/>
              </w:rPr>
            </w:pPr>
            <w:ins w:id="62" w:author="Bozhi Li/Solution Research&amp;Standard Lab /SRC-Beijing/Staff Engineer/Samsung Electronics" w:date="2025-09-30T09:49:00Z">
              <w:r w:rsidRPr="00D64049">
                <w:rPr>
                  <w:lang w:eastAsia="zh-CN"/>
                </w:rPr>
                <w:t>-45</w:t>
              </w:r>
            </w:ins>
          </w:p>
        </w:tc>
        <w:tc>
          <w:tcPr>
            <w:tcW w:w="3308" w:type="dxa"/>
          </w:tcPr>
          <w:p w14:paraId="627AD05B" w14:textId="77777777" w:rsidR="007E46C1" w:rsidRPr="00D64049" w:rsidRDefault="007E46C1" w:rsidP="00907C4E">
            <w:pPr>
              <w:jc w:val="center"/>
              <w:rPr>
                <w:ins w:id="63" w:author="Bozhi Li/Solution Research&amp;Standard Lab /SRC-Beijing/Staff Engineer/Samsung Electronics" w:date="2025-09-30T09:49:00Z"/>
                <w:rFonts w:ascii="Arial" w:hAnsi="Arial" w:cs="Arial"/>
                <w:color w:val="FF0000"/>
                <w:sz w:val="32"/>
                <w:lang w:eastAsia="zh-CN"/>
              </w:rPr>
            </w:pPr>
            <w:ins w:id="64" w:author="Bozhi Li/Solution Research&amp;Standard Lab /SRC-Beijing/Staff Engineer/Samsung Electronics" w:date="2025-09-30T09:49:00Z">
              <w:r w:rsidRPr="00D64049">
                <w:rPr>
                  <w:rFonts w:ascii="Arial" w:hAnsi="Arial" w:cs="Arial"/>
                  <w:noProof/>
                  <w:color w:val="FF0000"/>
                  <w:sz w:val="32"/>
                  <w:lang w:eastAsia="zh-CN"/>
                </w:rPr>
                <w:drawing>
                  <wp:inline distT="0" distB="0" distL="0" distR="0" wp14:anchorId="7AE5732C" wp14:editId="4F804ABB">
                    <wp:extent cx="1405270" cy="1961536"/>
                    <wp:effectExtent l="0" t="0" r="4445" b="0"/>
                    <wp:docPr id="180026159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13074" cy="1972429"/>
                            </a:xfrm>
                            <a:prstGeom prst="rect">
                              <a:avLst/>
                            </a:prstGeom>
                            <a:noFill/>
                            <a:ln>
                              <a:noFill/>
                            </a:ln>
                          </pic:spPr>
                        </pic:pic>
                      </a:graphicData>
                    </a:graphic>
                  </wp:inline>
                </w:drawing>
              </w:r>
            </w:ins>
          </w:p>
        </w:tc>
        <w:tc>
          <w:tcPr>
            <w:tcW w:w="1512" w:type="dxa"/>
          </w:tcPr>
          <w:p w14:paraId="1C980FE6" w14:textId="77777777" w:rsidR="007E46C1" w:rsidRPr="0031188B" w:rsidRDefault="007E46C1" w:rsidP="00907C4E">
            <w:pPr>
              <w:jc w:val="center"/>
              <w:rPr>
                <w:ins w:id="65" w:author="Bozhi Li/Solution Research&amp;Standard Lab /SRC-Beijing/Staff Engineer/Samsung Electronics" w:date="2025-09-30T09:49:00Z"/>
                <w:rFonts w:ascii="Arial" w:hAnsi="Arial" w:cs="Arial"/>
                <w:noProof/>
                <w:color w:val="FF0000"/>
                <w:sz w:val="32"/>
                <w:lang w:eastAsia="zh-CN"/>
              </w:rPr>
            </w:pPr>
            <w:ins w:id="66" w:author="Bozhi Li/Solution Research&amp;Standard Lab /SRC-Beijing/Staff Engineer/Samsung Electronics" w:date="2025-09-30T09:49:00Z">
              <w:r>
                <w:rPr>
                  <w:rFonts w:ascii="Arial" w:hAnsi="Arial" w:cs="Arial" w:hint="eastAsia"/>
                  <w:lang w:eastAsia="zh-CN"/>
                </w:rPr>
                <w:t>+</w:t>
              </w:r>
              <w:r w:rsidRPr="000D2642">
                <w:rPr>
                  <w:rFonts w:ascii="Arial" w:hAnsi="Arial" w:cs="Arial"/>
                  <w:lang w:eastAsia="zh-CN"/>
                </w:rPr>
                <w:t>45</w:t>
              </w:r>
            </w:ins>
          </w:p>
        </w:tc>
        <w:tc>
          <w:tcPr>
            <w:tcW w:w="3682" w:type="dxa"/>
          </w:tcPr>
          <w:p w14:paraId="10A6A00F" w14:textId="77777777" w:rsidR="007E46C1" w:rsidRPr="00D64049" w:rsidRDefault="007E46C1" w:rsidP="00907C4E">
            <w:pPr>
              <w:jc w:val="center"/>
              <w:rPr>
                <w:ins w:id="67" w:author="Bozhi Li/Solution Research&amp;Standard Lab /SRC-Beijing/Staff Engineer/Samsung Electronics" w:date="2025-09-30T09:49:00Z"/>
                <w:rFonts w:ascii="Arial" w:hAnsi="Arial" w:cs="Arial"/>
                <w:noProof/>
                <w:color w:val="FF0000"/>
                <w:sz w:val="32"/>
                <w:lang w:eastAsia="zh-CN"/>
              </w:rPr>
            </w:pPr>
            <w:ins w:id="68" w:author="Bozhi Li/Solution Research&amp;Standard Lab /SRC-Beijing/Staff Engineer/Samsung Electronics" w:date="2025-09-30T09:49:00Z">
              <w:r w:rsidRPr="00D64049">
                <w:rPr>
                  <w:rFonts w:ascii="Arial" w:hAnsi="Arial" w:cs="Arial"/>
                  <w:noProof/>
                  <w:color w:val="FF0000"/>
                  <w:sz w:val="32"/>
                  <w:lang w:eastAsia="zh-CN"/>
                </w:rPr>
                <w:drawing>
                  <wp:inline distT="0" distB="0" distL="0" distR="0" wp14:anchorId="07BFC992" wp14:editId="63A48D26">
                    <wp:extent cx="1763753" cy="1467465"/>
                    <wp:effectExtent l="0" t="0" r="1905" b="6350"/>
                    <wp:docPr id="106680478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81326" cy="1482086"/>
                            </a:xfrm>
                            <a:prstGeom prst="rect">
                              <a:avLst/>
                            </a:prstGeom>
                            <a:noFill/>
                            <a:ln>
                              <a:noFill/>
                            </a:ln>
                          </pic:spPr>
                        </pic:pic>
                      </a:graphicData>
                    </a:graphic>
                  </wp:inline>
                </w:drawing>
              </w:r>
            </w:ins>
          </w:p>
        </w:tc>
      </w:tr>
      <w:tr w:rsidR="007E46C1" w:rsidRPr="00D64049" w14:paraId="21D73B46" w14:textId="77777777" w:rsidTr="00907C4E">
        <w:trPr>
          <w:jc w:val="center"/>
          <w:ins w:id="69" w:author="Bozhi Li/Solution Research&amp;Standard Lab /SRC-Beijing/Staff Engineer/Samsung Electronics" w:date="2025-09-30T09:49:00Z"/>
        </w:trPr>
        <w:tc>
          <w:tcPr>
            <w:tcW w:w="1129" w:type="dxa"/>
          </w:tcPr>
          <w:p w14:paraId="1CB7B435" w14:textId="77777777" w:rsidR="007E46C1" w:rsidRPr="00D64049" w:rsidRDefault="007E46C1" w:rsidP="00907C4E">
            <w:pPr>
              <w:pStyle w:val="TAL"/>
              <w:rPr>
                <w:ins w:id="70" w:author="Bozhi Li/Solution Research&amp;Standard Lab /SRC-Beijing/Staff Engineer/Samsung Electronics" w:date="2025-09-30T09:49:00Z"/>
                <w:lang w:eastAsia="zh-CN"/>
              </w:rPr>
            </w:pPr>
            <w:ins w:id="71" w:author="Bozhi Li/Solution Research&amp;Standard Lab /SRC-Beijing/Staff Engineer/Samsung Electronics" w:date="2025-09-30T09:49:00Z">
              <w:r w:rsidRPr="00D64049">
                <w:rPr>
                  <w:lang w:eastAsia="zh-CN"/>
                </w:rPr>
                <w:lastRenderedPageBreak/>
                <w:t>-30</w:t>
              </w:r>
            </w:ins>
          </w:p>
        </w:tc>
        <w:tc>
          <w:tcPr>
            <w:tcW w:w="3308" w:type="dxa"/>
          </w:tcPr>
          <w:p w14:paraId="4E89073B" w14:textId="77777777" w:rsidR="007E46C1" w:rsidRPr="00D64049" w:rsidRDefault="007E46C1" w:rsidP="00907C4E">
            <w:pPr>
              <w:jc w:val="center"/>
              <w:rPr>
                <w:ins w:id="72" w:author="Bozhi Li/Solution Research&amp;Standard Lab /SRC-Beijing/Staff Engineer/Samsung Electronics" w:date="2025-09-30T09:49:00Z"/>
                <w:rFonts w:ascii="Arial" w:hAnsi="Arial" w:cs="Arial"/>
                <w:color w:val="FF0000"/>
                <w:sz w:val="32"/>
                <w:lang w:eastAsia="zh-CN"/>
              </w:rPr>
            </w:pPr>
            <w:ins w:id="73" w:author="Bozhi Li/Solution Research&amp;Standard Lab /SRC-Beijing/Staff Engineer/Samsung Electronics" w:date="2025-09-30T09:49:00Z">
              <w:r w:rsidRPr="00D64049">
                <w:rPr>
                  <w:rFonts w:ascii="Arial" w:hAnsi="Arial" w:cs="Arial"/>
                  <w:noProof/>
                  <w:color w:val="FF0000"/>
                  <w:sz w:val="32"/>
                  <w:lang w:eastAsia="zh-CN"/>
                </w:rPr>
                <w:drawing>
                  <wp:inline distT="0" distB="0" distL="0" distR="0" wp14:anchorId="3AC7E3F7" wp14:editId="2181498F">
                    <wp:extent cx="1387763" cy="2013155"/>
                    <wp:effectExtent l="0" t="0" r="0" b="0"/>
                    <wp:docPr id="189255959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96041" cy="2025163"/>
                            </a:xfrm>
                            <a:prstGeom prst="rect">
                              <a:avLst/>
                            </a:prstGeom>
                            <a:noFill/>
                            <a:ln>
                              <a:noFill/>
                            </a:ln>
                          </pic:spPr>
                        </pic:pic>
                      </a:graphicData>
                    </a:graphic>
                  </wp:inline>
                </w:drawing>
              </w:r>
            </w:ins>
          </w:p>
        </w:tc>
        <w:tc>
          <w:tcPr>
            <w:tcW w:w="1512" w:type="dxa"/>
          </w:tcPr>
          <w:p w14:paraId="79E74230" w14:textId="77777777" w:rsidR="007E46C1" w:rsidRPr="0031188B" w:rsidRDefault="007E46C1" w:rsidP="00907C4E">
            <w:pPr>
              <w:jc w:val="center"/>
              <w:rPr>
                <w:ins w:id="74" w:author="Bozhi Li/Solution Research&amp;Standard Lab /SRC-Beijing/Staff Engineer/Samsung Electronics" w:date="2025-09-30T09:49:00Z"/>
                <w:rFonts w:ascii="Arial" w:hAnsi="Arial" w:cs="Arial"/>
                <w:noProof/>
                <w:color w:val="FF0000"/>
                <w:sz w:val="32"/>
                <w:lang w:eastAsia="zh-CN"/>
              </w:rPr>
            </w:pPr>
            <w:ins w:id="75" w:author="Bozhi Li/Solution Research&amp;Standard Lab /SRC-Beijing/Staff Engineer/Samsung Electronics" w:date="2025-09-30T09:49:00Z">
              <w:r>
                <w:rPr>
                  <w:rFonts w:ascii="Arial" w:hAnsi="Arial" w:cs="Arial" w:hint="eastAsia"/>
                  <w:lang w:eastAsia="zh-CN"/>
                </w:rPr>
                <w:t>+</w:t>
              </w:r>
              <w:r w:rsidRPr="000D2642">
                <w:rPr>
                  <w:rFonts w:ascii="Arial" w:hAnsi="Arial" w:cs="Arial"/>
                  <w:lang w:eastAsia="zh-CN"/>
                </w:rPr>
                <w:t>30</w:t>
              </w:r>
            </w:ins>
          </w:p>
        </w:tc>
        <w:tc>
          <w:tcPr>
            <w:tcW w:w="3682" w:type="dxa"/>
          </w:tcPr>
          <w:p w14:paraId="37E330E3" w14:textId="77777777" w:rsidR="007E46C1" w:rsidRPr="00D64049" w:rsidRDefault="007E46C1" w:rsidP="00907C4E">
            <w:pPr>
              <w:jc w:val="center"/>
              <w:rPr>
                <w:ins w:id="76" w:author="Bozhi Li/Solution Research&amp;Standard Lab /SRC-Beijing/Staff Engineer/Samsung Electronics" w:date="2025-09-30T09:49:00Z"/>
                <w:rFonts w:ascii="Arial" w:hAnsi="Arial" w:cs="Arial"/>
                <w:noProof/>
                <w:color w:val="FF0000"/>
                <w:sz w:val="32"/>
                <w:lang w:eastAsia="zh-CN"/>
              </w:rPr>
            </w:pPr>
            <w:ins w:id="77" w:author="Bozhi Li/Solution Research&amp;Standard Lab /SRC-Beijing/Staff Engineer/Samsung Electronics" w:date="2025-09-30T09:49:00Z">
              <w:r w:rsidRPr="00D64049">
                <w:rPr>
                  <w:rFonts w:ascii="Arial" w:hAnsi="Arial" w:cs="Arial"/>
                  <w:noProof/>
                  <w:color w:val="FF0000"/>
                  <w:sz w:val="32"/>
                  <w:lang w:eastAsia="zh-CN"/>
                </w:rPr>
                <w:drawing>
                  <wp:inline distT="0" distB="0" distL="0" distR="0" wp14:anchorId="77EFA9B8" wp14:editId="404EEF94">
                    <wp:extent cx="1681316" cy="1767343"/>
                    <wp:effectExtent l="0" t="0" r="0" b="0"/>
                    <wp:docPr id="77278118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93613" cy="1780270"/>
                            </a:xfrm>
                            <a:prstGeom prst="rect">
                              <a:avLst/>
                            </a:prstGeom>
                            <a:noFill/>
                            <a:ln>
                              <a:noFill/>
                            </a:ln>
                          </pic:spPr>
                        </pic:pic>
                      </a:graphicData>
                    </a:graphic>
                  </wp:inline>
                </w:drawing>
              </w:r>
            </w:ins>
          </w:p>
        </w:tc>
      </w:tr>
      <w:tr w:rsidR="007E46C1" w:rsidRPr="00D64049" w14:paraId="00BE58FC" w14:textId="77777777" w:rsidTr="00907C4E">
        <w:trPr>
          <w:jc w:val="center"/>
          <w:ins w:id="78" w:author="Bozhi Li/Solution Research&amp;Standard Lab /SRC-Beijing/Staff Engineer/Samsung Electronics" w:date="2025-09-30T09:49:00Z"/>
        </w:trPr>
        <w:tc>
          <w:tcPr>
            <w:tcW w:w="1129" w:type="dxa"/>
          </w:tcPr>
          <w:p w14:paraId="5909B8DB" w14:textId="77777777" w:rsidR="007E46C1" w:rsidRPr="00D64049" w:rsidRDefault="007E46C1" w:rsidP="00907C4E">
            <w:pPr>
              <w:pStyle w:val="TAL"/>
              <w:rPr>
                <w:ins w:id="79" w:author="Bozhi Li/Solution Research&amp;Standard Lab /SRC-Beijing/Staff Engineer/Samsung Electronics" w:date="2025-09-30T09:49:00Z"/>
                <w:lang w:eastAsia="zh-CN"/>
              </w:rPr>
            </w:pPr>
            <w:ins w:id="80" w:author="Bozhi Li/Solution Research&amp;Standard Lab /SRC-Beijing/Staff Engineer/Samsung Electronics" w:date="2025-09-30T09:49:00Z">
              <w:r w:rsidRPr="00D64049">
                <w:rPr>
                  <w:lang w:eastAsia="zh-CN"/>
                </w:rPr>
                <w:t>-15</w:t>
              </w:r>
            </w:ins>
          </w:p>
        </w:tc>
        <w:tc>
          <w:tcPr>
            <w:tcW w:w="3308" w:type="dxa"/>
          </w:tcPr>
          <w:p w14:paraId="65058DE3" w14:textId="77777777" w:rsidR="007E46C1" w:rsidRPr="00D64049" w:rsidRDefault="007E46C1" w:rsidP="00907C4E">
            <w:pPr>
              <w:jc w:val="center"/>
              <w:rPr>
                <w:ins w:id="81" w:author="Bozhi Li/Solution Research&amp;Standard Lab /SRC-Beijing/Staff Engineer/Samsung Electronics" w:date="2025-09-30T09:49:00Z"/>
                <w:rFonts w:ascii="Arial" w:hAnsi="Arial" w:cs="Arial"/>
                <w:color w:val="FF0000"/>
                <w:sz w:val="32"/>
                <w:lang w:eastAsia="zh-CN"/>
              </w:rPr>
            </w:pPr>
            <w:ins w:id="82" w:author="Bozhi Li/Solution Research&amp;Standard Lab /SRC-Beijing/Staff Engineer/Samsung Electronics" w:date="2025-09-30T09:49:00Z">
              <w:r w:rsidRPr="00D64049">
                <w:rPr>
                  <w:rFonts w:ascii="Arial" w:hAnsi="Arial" w:cs="Arial"/>
                  <w:noProof/>
                  <w:color w:val="FF0000"/>
                  <w:sz w:val="32"/>
                  <w:lang w:eastAsia="zh-CN"/>
                </w:rPr>
                <w:drawing>
                  <wp:inline distT="0" distB="0" distL="0" distR="0" wp14:anchorId="2F49E4CC" wp14:editId="40DB2C64">
                    <wp:extent cx="1404353" cy="2047039"/>
                    <wp:effectExtent l="0" t="0" r="5715" b="0"/>
                    <wp:docPr id="103044780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16058" cy="2064101"/>
                            </a:xfrm>
                            <a:prstGeom prst="rect">
                              <a:avLst/>
                            </a:prstGeom>
                            <a:noFill/>
                            <a:ln>
                              <a:noFill/>
                            </a:ln>
                          </pic:spPr>
                        </pic:pic>
                      </a:graphicData>
                    </a:graphic>
                  </wp:inline>
                </w:drawing>
              </w:r>
            </w:ins>
          </w:p>
        </w:tc>
        <w:tc>
          <w:tcPr>
            <w:tcW w:w="1512" w:type="dxa"/>
          </w:tcPr>
          <w:p w14:paraId="21211FA0" w14:textId="77777777" w:rsidR="007E46C1" w:rsidRPr="0031188B" w:rsidRDefault="007E46C1" w:rsidP="00907C4E">
            <w:pPr>
              <w:jc w:val="center"/>
              <w:rPr>
                <w:ins w:id="83" w:author="Bozhi Li/Solution Research&amp;Standard Lab /SRC-Beijing/Staff Engineer/Samsung Electronics" w:date="2025-09-30T09:49:00Z"/>
                <w:rFonts w:ascii="Arial" w:hAnsi="Arial" w:cs="Arial"/>
                <w:noProof/>
                <w:color w:val="FF0000"/>
                <w:sz w:val="32"/>
                <w:lang w:eastAsia="zh-CN"/>
              </w:rPr>
            </w:pPr>
            <w:ins w:id="84" w:author="Bozhi Li/Solution Research&amp;Standard Lab /SRC-Beijing/Staff Engineer/Samsung Electronics" w:date="2025-09-30T09:49:00Z">
              <w:r>
                <w:rPr>
                  <w:rFonts w:ascii="Arial" w:hAnsi="Arial" w:cs="Arial" w:hint="eastAsia"/>
                  <w:lang w:eastAsia="zh-CN"/>
                </w:rPr>
                <w:t>+</w:t>
              </w:r>
              <w:r w:rsidRPr="000D2642">
                <w:rPr>
                  <w:rFonts w:ascii="Arial" w:hAnsi="Arial" w:cs="Arial"/>
                  <w:lang w:eastAsia="zh-CN"/>
                </w:rPr>
                <w:t>15</w:t>
              </w:r>
            </w:ins>
          </w:p>
        </w:tc>
        <w:tc>
          <w:tcPr>
            <w:tcW w:w="3682" w:type="dxa"/>
          </w:tcPr>
          <w:p w14:paraId="0EC6EEA8" w14:textId="77777777" w:rsidR="007E46C1" w:rsidRPr="00D64049" w:rsidRDefault="007E46C1" w:rsidP="00907C4E">
            <w:pPr>
              <w:jc w:val="center"/>
              <w:rPr>
                <w:ins w:id="85" w:author="Bozhi Li/Solution Research&amp;Standard Lab /SRC-Beijing/Staff Engineer/Samsung Electronics" w:date="2025-09-30T09:49:00Z"/>
                <w:rFonts w:ascii="Arial" w:hAnsi="Arial" w:cs="Arial"/>
                <w:noProof/>
                <w:color w:val="FF0000"/>
                <w:sz w:val="32"/>
                <w:lang w:eastAsia="zh-CN"/>
              </w:rPr>
            </w:pPr>
            <w:ins w:id="86" w:author="Bozhi Li/Solution Research&amp;Standard Lab /SRC-Beijing/Staff Engineer/Samsung Electronics" w:date="2025-09-30T09:49:00Z">
              <w:r w:rsidRPr="00D64049">
                <w:rPr>
                  <w:rFonts w:ascii="Arial" w:hAnsi="Arial" w:cs="Arial"/>
                  <w:noProof/>
                  <w:color w:val="FF0000"/>
                  <w:sz w:val="32"/>
                  <w:lang w:eastAsia="zh-CN"/>
                </w:rPr>
                <w:drawing>
                  <wp:inline distT="0" distB="0" distL="0" distR="0" wp14:anchorId="3342E0B4" wp14:editId="27B33435">
                    <wp:extent cx="1614477" cy="2008212"/>
                    <wp:effectExtent l="0" t="0" r="0" b="0"/>
                    <wp:docPr id="44332713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22817" cy="2018585"/>
                            </a:xfrm>
                            <a:prstGeom prst="rect">
                              <a:avLst/>
                            </a:prstGeom>
                            <a:noFill/>
                            <a:ln>
                              <a:noFill/>
                            </a:ln>
                          </pic:spPr>
                        </pic:pic>
                      </a:graphicData>
                    </a:graphic>
                  </wp:inline>
                </w:drawing>
              </w:r>
            </w:ins>
          </w:p>
        </w:tc>
      </w:tr>
      <w:tr w:rsidR="007E46C1" w:rsidRPr="00D64049" w14:paraId="5F76DE55" w14:textId="77777777" w:rsidTr="00907C4E">
        <w:trPr>
          <w:jc w:val="center"/>
          <w:ins w:id="87" w:author="Bozhi Li/Solution Research&amp;Standard Lab /SRC-Beijing/Staff Engineer/Samsung Electronics" w:date="2025-09-30T09:49:00Z"/>
        </w:trPr>
        <w:tc>
          <w:tcPr>
            <w:tcW w:w="1129" w:type="dxa"/>
            <w:shd w:val="clear" w:color="auto" w:fill="D9D9D9" w:themeFill="background1" w:themeFillShade="D9"/>
          </w:tcPr>
          <w:p w14:paraId="216866A2" w14:textId="77777777" w:rsidR="007E46C1" w:rsidRPr="000D2642" w:rsidRDefault="007E46C1" w:rsidP="00907C4E">
            <w:pPr>
              <w:pStyle w:val="TAL"/>
              <w:rPr>
                <w:ins w:id="88" w:author="Bozhi Li/Solution Research&amp;Standard Lab /SRC-Beijing/Staff Engineer/Samsung Electronics" w:date="2025-09-30T09:49:00Z"/>
                <w:b/>
                <w:bCs/>
                <w:lang w:eastAsia="zh-CN"/>
              </w:rPr>
            </w:pPr>
            <w:ins w:id="89" w:author="Bozhi Li/Solution Research&amp;Standard Lab /SRC-Beijing/Staff Engineer/Samsung Electronics" w:date="2025-09-30T09:49:00Z">
              <w:r w:rsidRPr="000D2642">
                <w:rPr>
                  <w:b/>
                  <w:bCs/>
                  <w:lang w:eastAsia="zh-CN"/>
                </w:rPr>
                <w:t>Default</w:t>
              </w:r>
            </w:ins>
          </w:p>
        </w:tc>
        <w:tc>
          <w:tcPr>
            <w:tcW w:w="8502" w:type="dxa"/>
            <w:gridSpan w:val="3"/>
            <w:shd w:val="clear" w:color="auto" w:fill="D9D9D9" w:themeFill="background1" w:themeFillShade="D9"/>
          </w:tcPr>
          <w:p w14:paraId="3D361956" w14:textId="77777777" w:rsidR="007E46C1" w:rsidRPr="000D2642" w:rsidRDefault="007E46C1" w:rsidP="00907C4E">
            <w:pPr>
              <w:jc w:val="center"/>
              <w:rPr>
                <w:ins w:id="90" w:author="Bozhi Li/Solution Research&amp;Standard Lab /SRC-Beijing/Staff Engineer/Samsung Electronics" w:date="2025-09-30T09:49:00Z"/>
                <w:rFonts w:ascii="Arial" w:hAnsi="Arial" w:cs="Arial"/>
                <w:b/>
                <w:bCs/>
                <w:noProof/>
                <w:color w:val="FF0000"/>
                <w:sz w:val="32"/>
                <w:lang w:eastAsia="zh-CN"/>
              </w:rPr>
            </w:pPr>
            <w:ins w:id="91" w:author="Bozhi Li/Solution Research&amp;Standard Lab /SRC-Beijing/Staff Engineer/Samsung Electronics" w:date="2025-09-30T09:49:00Z">
              <w:r w:rsidRPr="000D2642">
                <w:rPr>
                  <w:b/>
                  <w:bCs/>
                  <w:lang w:eastAsia="zh-CN"/>
                </w:rPr>
                <w:t xml:space="preserve">Hand Phantom Orientation, same as </w:t>
              </w:r>
              <w:r w:rsidRPr="000D2642">
                <w:rPr>
                  <w:b/>
                  <w:bCs/>
                </w:rPr>
                <w:t xml:space="preserve">Figure </w:t>
              </w:r>
            </w:ins>
            <w:ins w:id="92" w:author="Bozhi Li/Solution Research&amp;Standard Lab /SRC-Beijing/Staff Engineer/Samsung Electronics" w:date="2025-09-30T09:51:00Z">
              <w:r>
                <w:rPr>
                  <w:b/>
                  <w:bCs/>
                  <w:lang w:eastAsia="zh-CN"/>
                </w:rPr>
                <w:t>B.3.5</w:t>
              </w:r>
            </w:ins>
            <w:ins w:id="93" w:author="Bozhi Li/Solution Research&amp;Standard Lab /SRC-Beijing/Staff Engineer/Samsung Electronics" w:date="2025-09-30T09:49:00Z">
              <w:r w:rsidRPr="000D2642">
                <w:rPr>
                  <w:b/>
                  <w:bCs/>
                </w:rPr>
                <w:t>-1</w:t>
              </w:r>
            </w:ins>
          </w:p>
        </w:tc>
      </w:tr>
      <w:tr w:rsidR="007E46C1" w:rsidRPr="00D64049" w14:paraId="3D4F2C2F" w14:textId="77777777" w:rsidTr="00907C4E">
        <w:trPr>
          <w:jc w:val="center"/>
          <w:ins w:id="94" w:author="Bozhi Li/Solution Research&amp;Standard Lab /SRC-Beijing/Staff Engineer/Samsung Electronics" w:date="2025-09-30T09:49:00Z"/>
        </w:trPr>
        <w:tc>
          <w:tcPr>
            <w:tcW w:w="1129" w:type="dxa"/>
          </w:tcPr>
          <w:p w14:paraId="6E3C3C31" w14:textId="77777777" w:rsidR="007E46C1" w:rsidRPr="00D64049" w:rsidRDefault="007E46C1" w:rsidP="00907C4E">
            <w:pPr>
              <w:pStyle w:val="TAL"/>
              <w:rPr>
                <w:ins w:id="95" w:author="Bozhi Li/Solution Research&amp;Standard Lab /SRC-Beijing/Staff Engineer/Samsung Electronics" w:date="2025-09-30T09:49:00Z"/>
                <w:lang w:eastAsia="zh-CN"/>
              </w:rPr>
            </w:pPr>
            <w:ins w:id="96" w:author="Bozhi Li/Solution Research&amp;Standard Lab /SRC-Beijing/Staff Engineer/Samsung Electronics" w:date="2025-09-30T09:49:00Z">
              <w:r w:rsidRPr="00D64049">
                <w:rPr>
                  <w:lang w:eastAsia="zh-CN"/>
                </w:rPr>
                <w:t xml:space="preserve">i.e., </w:t>
              </w:r>
              <w:r w:rsidRPr="00D64049">
                <w:rPr>
                  <w:rFonts w:hint="eastAsia"/>
                  <w:lang w:eastAsia="zh-CN"/>
                </w:rPr>
                <w:t>elevation</w:t>
              </w:r>
              <w:r w:rsidRPr="00D64049">
                <w:rPr>
                  <w:lang w:eastAsia="zh-CN"/>
                </w:rPr>
                <w:t xml:space="preserve"> tilt </w:t>
              </w:r>
              <w:r w:rsidRPr="00D64049">
                <w:t>0º</w:t>
              </w:r>
            </w:ins>
          </w:p>
        </w:tc>
        <w:tc>
          <w:tcPr>
            <w:tcW w:w="8502" w:type="dxa"/>
            <w:gridSpan w:val="3"/>
          </w:tcPr>
          <w:p w14:paraId="17DE116C" w14:textId="77777777" w:rsidR="007E46C1" w:rsidRPr="00D64049" w:rsidRDefault="007E46C1" w:rsidP="00907C4E">
            <w:pPr>
              <w:jc w:val="center"/>
              <w:rPr>
                <w:ins w:id="97" w:author="Bozhi Li/Solution Research&amp;Standard Lab /SRC-Beijing/Staff Engineer/Samsung Electronics" w:date="2025-09-30T09:49:00Z"/>
                <w:rFonts w:ascii="Arial" w:hAnsi="Arial" w:cs="Arial"/>
                <w:noProof/>
                <w:color w:val="FF0000"/>
                <w:sz w:val="32"/>
                <w:lang w:eastAsia="zh-CN"/>
              </w:rPr>
            </w:pPr>
            <w:ins w:id="98" w:author="Bozhi Li/Solution Research&amp;Standard Lab /SRC-Beijing/Staff Engineer/Samsung Electronics" w:date="2025-09-30T09:49:00Z">
              <w:r w:rsidRPr="00D64049">
                <w:rPr>
                  <w:rFonts w:ascii="Arial" w:hAnsi="Arial" w:cs="Arial"/>
                  <w:noProof/>
                  <w:color w:val="FF0000"/>
                  <w:sz w:val="32"/>
                  <w:lang w:eastAsia="zh-CN"/>
                </w:rPr>
                <w:drawing>
                  <wp:inline distT="0" distB="0" distL="0" distR="0" wp14:anchorId="20E68E6D" wp14:editId="47F2B5C7">
                    <wp:extent cx="1529715" cy="2127521"/>
                    <wp:effectExtent l="0" t="0" r="0" b="6350"/>
                    <wp:docPr id="209086432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36767" cy="2137329"/>
                            </a:xfrm>
                            <a:prstGeom prst="rect">
                              <a:avLst/>
                            </a:prstGeom>
                            <a:noFill/>
                            <a:ln>
                              <a:noFill/>
                            </a:ln>
                          </pic:spPr>
                        </pic:pic>
                      </a:graphicData>
                    </a:graphic>
                  </wp:inline>
                </w:drawing>
              </w:r>
            </w:ins>
          </w:p>
        </w:tc>
      </w:tr>
    </w:tbl>
    <w:p w14:paraId="215ED9A6" w14:textId="77777777" w:rsidR="007E46C1" w:rsidRPr="00D64049" w:rsidRDefault="007E46C1" w:rsidP="007E46C1">
      <w:pPr>
        <w:rPr>
          <w:ins w:id="99" w:author="Bozhi Li/Solution Research&amp;Standard Lab /SRC-Beijing/Staff Engineer/Samsung Electronics" w:date="2025-09-30T09:49:00Z"/>
          <w:rFonts w:ascii="Arial" w:hAnsi="Arial" w:cs="Arial"/>
          <w:color w:val="FF0000"/>
          <w:sz w:val="32"/>
          <w:lang w:eastAsia="zh-CN"/>
        </w:rPr>
      </w:pPr>
    </w:p>
    <w:p w14:paraId="30494089" w14:textId="7BF8C79A" w:rsidR="00907550" w:rsidRPr="004A3213" w:rsidRDefault="00907550"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7F1E1" w14:textId="77777777" w:rsidR="0030629C" w:rsidRDefault="0030629C">
      <w:r>
        <w:separator/>
      </w:r>
    </w:p>
  </w:endnote>
  <w:endnote w:type="continuationSeparator" w:id="0">
    <w:p w14:paraId="60E04616" w14:textId="77777777" w:rsidR="0030629C" w:rsidRDefault="00306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42B01" w14:textId="77777777" w:rsidR="0030629C" w:rsidRDefault="0030629C">
      <w:r>
        <w:separator/>
      </w:r>
    </w:p>
  </w:footnote>
  <w:footnote w:type="continuationSeparator" w:id="0">
    <w:p w14:paraId="2A58A1D6" w14:textId="77777777" w:rsidR="0030629C" w:rsidRDefault="00306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zhi Li/Solution Research&amp;Standard Lab /SRC-Beijing/Staff Engineer/Samsung Electronics">
    <w15:presenceInfo w15:providerId="AD" w15:userId="S-1-5-21-1569490900-2152479555-3239727262-361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0629C"/>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E46C1"/>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386332"/>
    <w:pPr>
      <w:pBdr>
        <w:top w:val="none" w:sz="0" w:space="0" w:color="auto"/>
      </w:pBdr>
      <w:spacing w:before="180"/>
      <w:outlineLvl w:val="1"/>
    </w:pPr>
    <w:rPr>
      <w:sz w:val="32"/>
    </w:rPr>
  </w:style>
  <w:style w:type="paragraph" w:styleId="3">
    <w:name w:val="heading 3"/>
    <w:basedOn w:val="2"/>
    <w:next w:val="a"/>
    <w:qFormat/>
    <w:rsid w:val="00386332"/>
    <w:pPr>
      <w:spacing w:before="120"/>
      <w:outlineLvl w:val="2"/>
    </w:pPr>
    <w:rPr>
      <w:sz w:val="28"/>
    </w:rPr>
  </w:style>
  <w:style w:type="paragraph" w:styleId="4">
    <w:name w:val="heading 4"/>
    <w:basedOn w:val="3"/>
    <w:next w:val="a"/>
    <w:qFormat/>
    <w:rsid w:val="00386332"/>
    <w:pPr>
      <w:ind w:left="1418" w:hanging="1418"/>
      <w:outlineLvl w:val="3"/>
    </w:pPr>
    <w:rPr>
      <w:sz w:val="24"/>
    </w:rPr>
  </w:style>
  <w:style w:type="paragraph" w:styleId="5">
    <w:name w:val="heading 5"/>
    <w:basedOn w:val="4"/>
    <w:next w:val="a"/>
    <w:qFormat/>
    <w:rsid w:val="00386332"/>
    <w:pPr>
      <w:ind w:left="1701" w:hanging="1701"/>
      <w:outlineLvl w:val="4"/>
    </w:pPr>
    <w:rPr>
      <w:sz w:val="22"/>
    </w:rPr>
  </w:style>
  <w:style w:type="paragraph" w:styleId="6">
    <w:name w:val="heading 6"/>
    <w:basedOn w:val="H6"/>
    <w:next w:val="a"/>
    <w:qFormat/>
    <w:rsid w:val="00386332"/>
    <w:pPr>
      <w:outlineLvl w:val="5"/>
    </w:pPr>
  </w:style>
  <w:style w:type="paragraph" w:styleId="7">
    <w:name w:val="heading 7"/>
    <w:basedOn w:val="H6"/>
    <w:next w:val="a"/>
    <w:qFormat/>
    <w:rsid w:val="00386332"/>
    <w:pPr>
      <w:outlineLvl w:val="6"/>
    </w:pPr>
  </w:style>
  <w:style w:type="paragraph" w:styleId="8">
    <w:name w:val="heading 8"/>
    <w:basedOn w:val="1"/>
    <w:next w:val="a"/>
    <w:qFormat/>
    <w:rsid w:val="00386332"/>
    <w:pPr>
      <w:ind w:left="0" w:firstLine="0"/>
      <w:outlineLvl w:val="7"/>
    </w:pPr>
  </w:style>
  <w:style w:type="paragraph" w:styleId="9">
    <w:name w:val="heading 9"/>
    <w:basedOn w:val="8"/>
    <w:next w:val="a"/>
    <w:qFormat/>
    <w:rsid w:val="003863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20">
    <w:name w:val="index 2"/>
    <w:basedOn w:val="10"/>
    <w:semiHidden/>
    <w:rsid w:val="00386332"/>
    <w:pPr>
      <w:ind w:left="284"/>
    </w:pPr>
  </w:style>
  <w:style w:type="paragraph" w:styleId="10">
    <w:name w:val="index 1"/>
    <w:basedOn w:val="a"/>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386332"/>
    <w:pPr>
      <w:outlineLvl w:val="9"/>
    </w:pPr>
  </w:style>
  <w:style w:type="paragraph" w:styleId="21">
    <w:name w:val="List Number 2"/>
    <w:basedOn w:val="a3"/>
    <w:rsid w:val="00386332"/>
    <w:pPr>
      <w:ind w:left="851"/>
    </w:pPr>
  </w:style>
  <w:style w:type="paragraph" w:styleId="a4">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386332"/>
    <w:rPr>
      <w:b/>
      <w:position w:val="6"/>
      <w:sz w:val="16"/>
    </w:rPr>
  </w:style>
  <w:style w:type="paragraph" w:styleId="a6">
    <w:name w:val="footnote text"/>
    <w:basedOn w:val="a"/>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a"/>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a"/>
    <w:rsid w:val="00386332"/>
    <w:pPr>
      <w:keepLines/>
      <w:ind w:left="1702" w:hanging="1418"/>
    </w:pPr>
  </w:style>
  <w:style w:type="paragraph" w:customStyle="1" w:styleId="FP">
    <w:name w:val="FP"/>
    <w:basedOn w:val="a"/>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a"/>
    <w:semiHidden/>
    <w:rsid w:val="00386332"/>
    <w:pPr>
      <w:ind w:left="1985" w:hanging="1985"/>
    </w:pPr>
  </w:style>
  <w:style w:type="paragraph" w:styleId="TOC7">
    <w:name w:val="toc 7"/>
    <w:basedOn w:val="TOC6"/>
    <w:next w:val="a"/>
    <w:semiHidden/>
    <w:rsid w:val="00386332"/>
    <w:pPr>
      <w:ind w:left="2268" w:hanging="2268"/>
    </w:pPr>
  </w:style>
  <w:style w:type="paragraph" w:styleId="22">
    <w:name w:val="List Bullet 2"/>
    <w:basedOn w:val="a7"/>
    <w:rsid w:val="00386332"/>
    <w:pPr>
      <w:ind w:left="851"/>
    </w:pPr>
  </w:style>
  <w:style w:type="paragraph" w:styleId="30">
    <w:name w:val="List Bullet 3"/>
    <w:basedOn w:val="22"/>
    <w:rsid w:val="00386332"/>
    <w:pPr>
      <w:ind w:left="1135"/>
    </w:pPr>
  </w:style>
  <w:style w:type="paragraph" w:styleId="a3">
    <w:name w:val="List Number"/>
    <w:basedOn w:val="a8"/>
    <w:rsid w:val="00386332"/>
  </w:style>
  <w:style w:type="paragraph" w:customStyle="1" w:styleId="EQ">
    <w:name w:val="EQ"/>
    <w:basedOn w:val="a"/>
    <w:next w:val="a"/>
    <w:rsid w:val="00386332"/>
    <w:pPr>
      <w:keepLines/>
      <w:tabs>
        <w:tab w:val="center" w:pos="4536"/>
        <w:tab w:val="right" w:pos="9072"/>
      </w:tabs>
    </w:pPr>
    <w:rPr>
      <w:noProof/>
    </w:rPr>
  </w:style>
  <w:style w:type="paragraph" w:customStyle="1" w:styleId="TH">
    <w:name w:val="TH"/>
    <w:basedOn w:val="a"/>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a"/>
    <w:link w:val="TALC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3">
    <w:name w:val="List 2"/>
    <w:basedOn w:val="a8"/>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386332"/>
    <w:pPr>
      <w:ind w:left="1135"/>
    </w:pPr>
  </w:style>
  <w:style w:type="paragraph" w:styleId="40">
    <w:name w:val="List 4"/>
    <w:basedOn w:val="31"/>
    <w:rsid w:val="00386332"/>
    <w:pPr>
      <w:ind w:left="1418"/>
    </w:pPr>
  </w:style>
  <w:style w:type="paragraph" w:styleId="50">
    <w:name w:val="List 5"/>
    <w:basedOn w:val="40"/>
    <w:rsid w:val="00386332"/>
    <w:pPr>
      <w:ind w:left="1702"/>
    </w:pPr>
  </w:style>
  <w:style w:type="paragraph" w:customStyle="1" w:styleId="EditorsNote">
    <w:name w:val="Editor's Note"/>
    <w:basedOn w:val="NO"/>
    <w:rsid w:val="00386332"/>
    <w:rPr>
      <w:color w:val="FF0000"/>
    </w:rPr>
  </w:style>
  <w:style w:type="paragraph" w:styleId="a8">
    <w:name w:val="List"/>
    <w:basedOn w:val="a"/>
    <w:rsid w:val="00386332"/>
    <w:pPr>
      <w:ind w:left="568" w:hanging="284"/>
    </w:pPr>
  </w:style>
  <w:style w:type="paragraph" w:styleId="a7">
    <w:name w:val="List Bullet"/>
    <w:basedOn w:val="a8"/>
    <w:rsid w:val="00386332"/>
  </w:style>
  <w:style w:type="paragraph" w:styleId="41">
    <w:name w:val="List Bullet 4"/>
    <w:basedOn w:val="30"/>
    <w:rsid w:val="00386332"/>
    <w:pPr>
      <w:ind w:left="1418"/>
    </w:pPr>
  </w:style>
  <w:style w:type="paragraph" w:styleId="51">
    <w:name w:val="List Bullet 5"/>
    <w:basedOn w:val="41"/>
    <w:rsid w:val="00386332"/>
    <w:pPr>
      <w:ind w:left="1702"/>
    </w:pPr>
  </w:style>
  <w:style w:type="paragraph" w:customStyle="1" w:styleId="B1">
    <w:name w:val="B1"/>
    <w:basedOn w:val="a8"/>
    <w:rsid w:val="00386332"/>
  </w:style>
  <w:style w:type="paragraph" w:customStyle="1" w:styleId="B2">
    <w:name w:val="B2"/>
    <w:basedOn w:val="23"/>
    <w:rsid w:val="00386332"/>
  </w:style>
  <w:style w:type="paragraph" w:customStyle="1" w:styleId="B3">
    <w:name w:val="B3"/>
    <w:basedOn w:val="31"/>
    <w:rsid w:val="00386332"/>
  </w:style>
  <w:style w:type="paragraph" w:customStyle="1" w:styleId="B4">
    <w:name w:val="B4"/>
    <w:basedOn w:val="40"/>
    <w:rsid w:val="00386332"/>
  </w:style>
  <w:style w:type="paragraph" w:customStyle="1" w:styleId="B5">
    <w:name w:val="B5"/>
    <w:basedOn w:val="50"/>
    <w:rsid w:val="00386332"/>
  </w:style>
  <w:style w:type="paragraph" w:styleId="a9">
    <w:name w:val="footer"/>
    <w:basedOn w:val="a4"/>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FChar">
    <w:name w:val="TF Char"/>
    <w:link w:val="TF"/>
    <w:qFormat/>
    <w:rsid w:val="007E46C1"/>
    <w:rPr>
      <w:rFonts w:ascii="Arial" w:hAnsi="Arial"/>
      <w:b/>
      <w:lang w:val="en-GB" w:eastAsia="en-GB"/>
    </w:rPr>
  </w:style>
  <w:style w:type="table" w:styleId="af1">
    <w:name w:val="Table Grid"/>
    <w:aliases w:val="TableGrid"/>
    <w:basedOn w:val="a1"/>
    <w:qFormat/>
    <w:rsid w:val="007E46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7E46C1"/>
    <w:rPr>
      <w:rFonts w:ascii="Arial" w:hAnsi="Arial"/>
      <w:b/>
      <w:sz w:val="18"/>
      <w:lang w:val="en-GB" w:eastAsia="en-GB"/>
    </w:rPr>
  </w:style>
  <w:style w:type="character" w:customStyle="1" w:styleId="TALCar">
    <w:name w:val="TAL Car"/>
    <w:link w:val="TAL"/>
    <w:qFormat/>
    <w:rsid w:val="007E46C1"/>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718</Words>
  <Characters>4096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Bozhi Li/Solution Research&amp;Standard Lab /SRC-Beijing/Staff Engineer/Samsung Electronics</cp:lastModifiedBy>
  <cp:revision>6</cp:revision>
  <cp:lastPrinted>1899-12-31T23:00:00Z</cp:lastPrinted>
  <dcterms:created xsi:type="dcterms:W3CDTF">2025-10-24T13:14:00Z</dcterms:created>
  <dcterms:modified xsi:type="dcterms:W3CDTF">2025-11-07T08:29:00Z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R4-2521093</vt:lpwstr>
  </property>
  <property fmtid="{D5CDD505-2E9C-101B-9397-08002B2CF9AE}" pid="10" name="Spec#">
    <vt:lpwstr>38.161</vt:lpwstr>
  </property>
  <property fmtid="{D5CDD505-2E9C-101B-9397-08002B2CF9AE}" pid="11" name="Cr#">
    <vt:lpwstr>0029</vt:lpwstr>
  </property>
  <property fmtid="{D5CDD505-2E9C-101B-9397-08002B2CF9AE}" pid="12" name="Revision">
    <vt:lpwstr>-</vt:lpwstr>
  </property>
  <property fmtid="{D5CDD505-2E9C-101B-9397-08002B2CF9AE}" pid="13" name="Version">
    <vt:lpwstr>19.1.0</vt:lpwstr>
  </property>
  <property fmtid="{D5CDD505-2E9C-101B-9397-08002B2CF9AE}" pid="14" name="CrTitle">
    <vt:lpwstr>CR to TS 38.161 on UE positioning guideline for NTN scenario 2</vt:lpwstr>
  </property>
  <property fmtid="{D5CDD505-2E9C-101B-9397-08002B2CF9AE}" pid="15" name="SourceIfWg">
    <vt:lpwstr>Samsung, Keysight Technologies, Apple, vivo</vt:lpwstr>
  </property>
  <property fmtid="{D5CDD505-2E9C-101B-9397-08002B2CF9AE}" pid="16" name="SourceIfTsg">
    <vt:lpwstr/>
  </property>
  <property fmtid="{D5CDD505-2E9C-101B-9397-08002B2CF9AE}" pid="17" name="RelatedWis">
    <vt:lpwstr>TRP_TRS_MIMO_OTA_Ph3-Core</vt:lpwstr>
  </property>
  <property fmtid="{D5CDD505-2E9C-101B-9397-08002B2CF9AE}" pid="18" name="Cat">
    <vt:lpwstr>B</vt:lpwstr>
  </property>
  <property fmtid="{D5CDD505-2E9C-101B-9397-08002B2CF9AE}" pid="19" name="ResDate">
    <vt:lpwstr>2025-11-07</vt:lpwstr>
  </property>
  <property fmtid="{D5CDD505-2E9C-101B-9397-08002B2CF9AE}" pid="20" name="Release">
    <vt:lpwstr>Rel-19</vt:lpwstr>
  </property>
</Properties>
</file>